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A519A" w14:textId="705A63CB" w:rsidR="0001434A" w:rsidRPr="000F3FBC" w:rsidRDefault="00A17B4B" w:rsidP="00C5059C">
      <w:pPr>
        <w:spacing w:after="0"/>
        <w:jc w:val="right"/>
        <w:rPr>
          <w:b/>
          <w:sz w:val="24"/>
          <w:szCs w:val="24"/>
          <w:lang w:val="el-GR"/>
        </w:rPr>
      </w:pPr>
      <w:r>
        <w:rPr>
          <w:b/>
          <w:sz w:val="24"/>
          <w:szCs w:val="24"/>
          <w:lang w:val="en-GB"/>
        </w:rPr>
        <w:t>1</w:t>
      </w:r>
      <w:r w:rsidR="000F3FBC">
        <w:rPr>
          <w:b/>
          <w:sz w:val="24"/>
          <w:szCs w:val="24"/>
          <w:lang w:val="en-GB"/>
        </w:rPr>
        <w:t>4</w:t>
      </w:r>
      <w:r>
        <w:rPr>
          <w:b/>
          <w:sz w:val="24"/>
          <w:szCs w:val="24"/>
          <w:lang w:val="en-GB"/>
        </w:rPr>
        <w:t xml:space="preserve"> </w:t>
      </w:r>
      <w:r w:rsidR="000F3FBC">
        <w:rPr>
          <w:b/>
          <w:sz w:val="24"/>
          <w:szCs w:val="24"/>
          <w:lang w:val="el-GR"/>
        </w:rPr>
        <w:t>Ιανουα</w:t>
      </w:r>
      <w:r w:rsidR="00AD70D3">
        <w:rPr>
          <w:b/>
          <w:sz w:val="24"/>
          <w:szCs w:val="24"/>
          <w:lang w:val="el-GR"/>
        </w:rPr>
        <w:t>ρίου</w:t>
      </w:r>
      <w:r w:rsidR="002C6951">
        <w:rPr>
          <w:b/>
          <w:sz w:val="24"/>
          <w:szCs w:val="24"/>
          <w:lang w:val="el-GR"/>
        </w:rPr>
        <w:t xml:space="preserve"> </w:t>
      </w:r>
      <w:r w:rsidR="006D203D">
        <w:rPr>
          <w:b/>
          <w:sz w:val="24"/>
          <w:szCs w:val="24"/>
          <w:lang w:val="el-GR"/>
        </w:rPr>
        <w:t>202</w:t>
      </w:r>
      <w:r w:rsidR="000F3FBC">
        <w:rPr>
          <w:b/>
          <w:sz w:val="24"/>
          <w:szCs w:val="24"/>
          <w:lang w:val="el-GR"/>
        </w:rPr>
        <w:t>5</w:t>
      </w:r>
    </w:p>
    <w:p w14:paraId="7F63EAC5" w14:textId="77777777" w:rsidR="00954618" w:rsidRPr="002772BF" w:rsidRDefault="00954618" w:rsidP="00C5059C">
      <w:pPr>
        <w:spacing w:after="0"/>
        <w:jc w:val="right"/>
        <w:rPr>
          <w:b/>
          <w:sz w:val="24"/>
          <w:szCs w:val="24"/>
          <w:lang w:val="el-GR"/>
        </w:rPr>
      </w:pPr>
    </w:p>
    <w:tbl>
      <w:tblPr>
        <w:tblStyle w:val="TableGrid"/>
        <w:tblW w:w="0" w:type="auto"/>
        <w:tblInd w:w="-5" w:type="dxa"/>
        <w:tblBorders>
          <w:top w:val="single" w:sz="4" w:space="0" w:color="0066CC"/>
          <w:left w:val="single" w:sz="4" w:space="0" w:color="0066CC"/>
          <w:bottom w:val="single" w:sz="4" w:space="0" w:color="0066CC"/>
          <w:right w:val="single" w:sz="4" w:space="0" w:color="0066CC"/>
          <w:insideH w:val="single" w:sz="4" w:space="0" w:color="0066CC"/>
          <w:insideV w:val="single" w:sz="4" w:space="0" w:color="0066CC"/>
        </w:tblBorders>
        <w:shd w:val="clear" w:color="auto" w:fill="0070C0"/>
        <w:tblLook w:val="04A0" w:firstRow="1" w:lastRow="0" w:firstColumn="1" w:lastColumn="0" w:noHBand="0" w:noVBand="1"/>
      </w:tblPr>
      <w:tblGrid>
        <w:gridCol w:w="9355"/>
      </w:tblGrid>
      <w:tr w:rsidR="002772BF" w:rsidRPr="00ED4E53" w14:paraId="75444C83" w14:textId="77777777" w:rsidTr="520A1331">
        <w:tc>
          <w:tcPr>
            <w:tcW w:w="9355" w:type="dxa"/>
            <w:shd w:val="clear" w:color="auto" w:fill="0070C0"/>
          </w:tcPr>
          <w:p w14:paraId="55C48907" w14:textId="77777777" w:rsidR="002772BF" w:rsidRPr="0062379A" w:rsidRDefault="002772BF" w:rsidP="00C5059C">
            <w:pPr>
              <w:spacing w:before="20" w:after="20" w:line="276" w:lineRule="auto"/>
              <w:ind w:right="357"/>
              <w:jc w:val="center"/>
              <w:rPr>
                <w:b/>
                <w:color w:val="FFFFFF" w:themeColor="background1"/>
                <w:sz w:val="28"/>
                <w:szCs w:val="28"/>
                <w:lang w:val="el-GR"/>
              </w:rPr>
            </w:pPr>
            <w:r>
              <w:rPr>
                <w:b/>
                <w:color w:val="FFFFFF" w:themeColor="background1"/>
                <w:sz w:val="28"/>
                <w:szCs w:val="28"/>
                <w:lang w:val="el-GR"/>
              </w:rPr>
              <w:t>ΠΡΟΣΚΛΗΣΗ</w:t>
            </w:r>
            <w:r w:rsidRPr="0062379A">
              <w:rPr>
                <w:b/>
                <w:color w:val="FFFFFF" w:themeColor="background1"/>
                <w:sz w:val="28"/>
                <w:szCs w:val="28"/>
                <w:lang w:val="el-GR"/>
              </w:rPr>
              <w:t xml:space="preserve"> </w:t>
            </w:r>
            <w:r>
              <w:rPr>
                <w:b/>
                <w:color w:val="FFFFFF" w:themeColor="background1"/>
                <w:sz w:val="28"/>
                <w:szCs w:val="28"/>
                <w:lang w:val="el-GR"/>
              </w:rPr>
              <w:t>ΕΚΔΗΛΩΣΗΣ</w:t>
            </w:r>
            <w:r w:rsidRPr="0062379A">
              <w:rPr>
                <w:b/>
                <w:color w:val="FFFFFF" w:themeColor="background1"/>
                <w:sz w:val="28"/>
                <w:szCs w:val="28"/>
                <w:lang w:val="el-GR"/>
              </w:rPr>
              <w:t xml:space="preserve"> </w:t>
            </w:r>
            <w:r>
              <w:rPr>
                <w:b/>
                <w:color w:val="FFFFFF" w:themeColor="background1"/>
                <w:sz w:val="28"/>
                <w:szCs w:val="28"/>
                <w:lang w:val="el-GR"/>
              </w:rPr>
              <w:t>ΕΝΔΙΑΦΕΡΟΝΤΟΣ</w:t>
            </w:r>
          </w:p>
          <w:p w14:paraId="6FC9B44C" w14:textId="77777777" w:rsidR="002772BF" w:rsidRPr="0062379A" w:rsidRDefault="002772BF" w:rsidP="00C5059C">
            <w:pPr>
              <w:spacing w:before="20" w:after="20" w:line="276" w:lineRule="auto"/>
              <w:ind w:right="357"/>
              <w:jc w:val="center"/>
              <w:rPr>
                <w:b/>
                <w:color w:val="FFFFFF" w:themeColor="background1"/>
                <w:sz w:val="28"/>
                <w:szCs w:val="28"/>
                <w:lang w:val="el-GR"/>
              </w:rPr>
            </w:pPr>
          </w:p>
          <w:p w14:paraId="098CAFE3" w14:textId="0DD1E492" w:rsidR="002772BF" w:rsidRPr="000B34D0" w:rsidRDefault="009661F2" w:rsidP="520A1331">
            <w:pPr>
              <w:spacing w:before="20" w:after="20" w:line="276" w:lineRule="auto"/>
              <w:ind w:right="357"/>
              <w:jc w:val="center"/>
              <w:rPr>
                <w:b/>
                <w:bCs/>
                <w:color w:val="FFFFFF" w:themeColor="background1"/>
                <w:sz w:val="28"/>
                <w:szCs w:val="28"/>
                <w:lang w:val="el-GR"/>
              </w:rPr>
            </w:pPr>
            <w:r w:rsidRPr="520A1331">
              <w:rPr>
                <w:b/>
                <w:bCs/>
                <w:color w:val="FFFFFF" w:themeColor="background1"/>
                <w:sz w:val="28"/>
                <w:szCs w:val="28"/>
                <w:lang w:val="el-GR"/>
              </w:rPr>
              <w:t xml:space="preserve">Συμμετοχή Κυπριακών Επιχειρήσεων </w:t>
            </w:r>
            <w:r w:rsidR="0018035E" w:rsidRPr="520A1331">
              <w:rPr>
                <w:b/>
                <w:bCs/>
                <w:color w:val="FFFFFF" w:themeColor="background1"/>
                <w:sz w:val="28"/>
                <w:szCs w:val="28"/>
                <w:lang w:val="el-GR"/>
              </w:rPr>
              <w:t>στην</w:t>
            </w:r>
            <w:r w:rsidR="000B34D0" w:rsidRPr="520A1331">
              <w:rPr>
                <w:b/>
                <w:bCs/>
                <w:color w:val="FFFFFF" w:themeColor="background1"/>
                <w:sz w:val="28"/>
                <w:szCs w:val="28"/>
                <w:lang w:val="el-GR"/>
              </w:rPr>
              <w:t xml:space="preserve"> Εκδήλωση</w:t>
            </w:r>
            <w:r w:rsidR="003F01B4" w:rsidRPr="520A1331">
              <w:rPr>
                <w:b/>
                <w:bCs/>
                <w:color w:val="FFFFFF" w:themeColor="background1"/>
                <w:sz w:val="28"/>
                <w:szCs w:val="28"/>
                <w:lang w:val="el-GR"/>
              </w:rPr>
              <w:t xml:space="preserve"> «</w:t>
            </w:r>
            <w:r w:rsidR="00AD70D3">
              <w:rPr>
                <w:b/>
                <w:bCs/>
                <w:color w:val="FFFFFF" w:themeColor="background1"/>
                <w:sz w:val="28"/>
                <w:szCs w:val="28"/>
              </w:rPr>
              <w:t>Doers</w:t>
            </w:r>
            <w:r w:rsidR="00AD70D3" w:rsidRPr="00AD70D3">
              <w:rPr>
                <w:b/>
                <w:bCs/>
                <w:color w:val="FFFFFF" w:themeColor="background1"/>
                <w:sz w:val="28"/>
                <w:szCs w:val="28"/>
                <w:lang w:val="el-GR"/>
              </w:rPr>
              <w:t xml:space="preserve"> </w:t>
            </w:r>
            <w:r w:rsidR="00AD70D3">
              <w:rPr>
                <w:b/>
                <w:bCs/>
                <w:color w:val="FFFFFF" w:themeColor="background1"/>
                <w:sz w:val="28"/>
                <w:szCs w:val="28"/>
              </w:rPr>
              <w:t>Summit</w:t>
            </w:r>
            <w:r w:rsidR="003F01B4" w:rsidRPr="520A1331">
              <w:rPr>
                <w:b/>
                <w:bCs/>
                <w:color w:val="FFFFFF" w:themeColor="background1"/>
                <w:sz w:val="28"/>
                <w:szCs w:val="28"/>
                <w:lang w:val="el-GR"/>
              </w:rPr>
              <w:t xml:space="preserve">», </w:t>
            </w:r>
            <w:r w:rsidR="00AD70D3">
              <w:rPr>
                <w:b/>
                <w:bCs/>
                <w:color w:val="FFFFFF" w:themeColor="background1"/>
                <w:sz w:val="28"/>
                <w:szCs w:val="28"/>
                <w:lang w:val="el-GR"/>
              </w:rPr>
              <w:t>Αθήνα</w:t>
            </w:r>
            <w:r w:rsidR="003F01B4" w:rsidRPr="520A1331">
              <w:rPr>
                <w:b/>
                <w:bCs/>
                <w:color w:val="FFFFFF" w:themeColor="background1"/>
                <w:sz w:val="28"/>
                <w:szCs w:val="28"/>
                <w:lang w:val="el-GR"/>
              </w:rPr>
              <w:t xml:space="preserve">, </w:t>
            </w:r>
            <w:r w:rsidR="00AD70D3">
              <w:rPr>
                <w:b/>
                <w:bCs/>
                <w:color w:val="FFFFFF" w:themeColor="background1"/>
                <w:sz w:val="28"/>
                <w:szCs w:val="28"/>
                <w:lang w:val="el-GR"/>
              </w:rPr>
              <w:t>12-13 Φεβρουαρίου 2025</w:t>
            </w:r>
          </w:p>
        </w:tc>
      </w:tr>
    </w:tbl>
    <w:p w14:paraId="6532F966" w14:textId="77777777" w:rsidR="002772BF" w:rsidRPr="0062379A" w:rsidRDefault="002772BF" w:rsidP="00C5059C">
      <w:pPr>
        <w:spacing w:after="0"/>
        <w:jc w:val="center"/>
        <w:rPr>
          <w:b/>
          <w:sz w:val="24"/>
          <w:szCs w:val="24"/>
          <w:u w:val="single"/>
          <w:lang w:val="el-GR"/>
        </w:rPr>
      </w:pPr>
    </w:p>
    <w:p w14:paraId="701F64EA" w14:textId="56421FDD" w:rsidR="002772BF" w:rsidRPr="0018035E" w:rsidRDefault="002772BF" w:rsidP="520A1331">
      <w:pPr>
        <w:pStyle w:val="NoSpacing"/>
        <w:spacing w:line="276" w:lineRule="auto"/>
        <w:jc w:val="both"/>
        <w:rPr>
          <w:rFonts w:asciiTheme="minorHAnsi" w:hAnsiTheme="minorHAnsi" w:cstheme="minorBidi"/>
          <w:sz w:val="22"/>
          <w:szCs w:val="22"/>
          <w:lang w:val="el-GR"/>
        </w:rPr>
      </w:pPr>
      <w:r w:rsidRPr="520A1331">
        <w:rPr>
          <w:rFonts w:asciiTheme="minorHAnsi" w:hAnsiTheme="minorHAnsi" w:cstheme="minorBidi"/>
          <w:sz w:val="22"/>
          <w:szCs w:val="22"/>
          <w:lang w:val="el-GR"/>
        </w:rPr>
        <w:t xml:space="preserve">Το </w:t>
      </w:r>
      <w:r w:rsidRPr="520A1331">
        <w:rPr>
          <w:rFonts w:asciiTheme="minorHAnsi" w:hAnsiTheme="minorHAnsi" w:cstheme="minorBidi"/>
          <w:b/>
          <w:bCs/>
          <w:sz w:val="22"/>
          <w:szCs w:val="22"/>
          <w:lang w:val="el-GR"/>
        </w:rPr>
        <w:t>Ίδρυμα Έρευνας και Καινοτομίας</w:t>
      </w:r>
      <w:r w:rsidRPr="520A1331">
        <w:rPr>
          <w:rFonts w:asciiTheme="minorHAnsi" w:hAnsiTheme="minorHAnsi" w:cstheme="minorBidi"/>
          <w:sz w:val="22"/>
          <w:szCs w:val="22"/>
          <w:lang w:val="el-GR"/>
        </w:rPr>
        <w:t xml:space="preserve"> (ΙδΕΚ), </w:t>
      </w:r>
      <w:r w:rsidR="009661F2" w:rsidRPr="520A1331">
        <w:rPr>
          <w:rFonts w:asciiTheme="minorHAnsi" w:hAnsiTheme="minorHAnsi" w:cstheme="minorBidi"/>
          <w:sz w:val="22"/>
          <w:szCs w:val="22"/>
          <w:lang w:val="el-GR"/>
        </w:rPr>
        <w:t xml:space="preserve">ανακοινώνει </w:t>
      </w:r>
      <w:r w:rsidR="009661F2" w:rsidRPr="520A1331">
        <w:rPr>
          <w:rFonts w:asciiTheme="minorHAnsi" w:hAnsiTheme="minorHAnsi" w:cstheme="minorBidi"/>
          <w:b/>
          <w:bCs/>
          <w:sz w:val="22"/>
          <w:szCs w:val="22"/>
          <w:lang w:val="el-GR"/>
        </w:rPr>
        <w:t>Πρόσκληση Εκδήλωσης Ενδιαφέροντος</w:t>
      </w:r>
      <w:r w:rsidR="009661F2" w:rsidRPr="520A1331">
        <w:rPr>
          <w:rFonts w:asciiTheme="minorHAnsi" w:hAnsiTheme="minorHAnsi" w:cstheme="minorBidi"/>
          <w:sz w:val="22"/>
          <w:szCs w:val="22"/>
          <w:lang w:val="el-GR"/>
        </w:rPr>
        <w:t xml:space="preserve"> για επιλογή κυπριακών επιχειρήσεων που θα</w:t>
      </w:r>
      <w:r w:rsidR="0DD2E283" w:rsidRPr="520A1331">
        <w:rPr>
          <w:rFonts w:asciiTheme="minorHAnsi" w:hAnsiTheme="minorHAnsi" w:cstheme="minorBidi"/>
          <w:sz w:val="22"/>
          <w:szCs w:val="22"/>
          <w:lang w:val="el-GR"/>
        </w:rPr>
        <w:t xml:space="preserve"> συμμετάσχουν</w:t>
      </w:r>
      <w:r w:rsidR="00EA1940">
        <w:rPr>
          <w:rFonts w:asciiTheme="minorHAnsi" w:hAnsiTheme="minorHAnsi" w:cstheme="minorBidi"/>
          <w:sz w:val="22"/>
          <w:szCs w:val="22"/>
          <w:lang w:val="el-GR"/>
        </w:rPr>
        <w:t xml:space="preserve"> </w:t>
      </w:r>
      <w:r w:rsidR="009661F2" w:rsidRPr="520A1331">
        <w:rPr>
          <w:rFonts w:asciiTheme="minorHAnsi" w:hAnsiTheme="minorHAnsi" w:cstheme="minorBidi"/>
          <w:sz w:val="22"/>
          <w:szCs w:val="22"/>
          <w:lang w:val="el-GR"/>
        </w:rPr>
        <w:t xml:space="preserve">στην </w:t>
      </w:r>
      <w:r w:rsidR="000B34D0" w:rsidRPr="520A1331">
        <w:rPr>
          <w:rFonts w:asciiTheme="minorHAnsi" w:hAnsiTheme="minorHAnsi" w:cstheme="minorBidi"/>
          <w:sz w:val="22"/>
          <w:szCs w:val="22"/>
          <w:lang w:val="el-GR"/>
        </w:rPr>
        <w:t>Εκδήλωση</w:t>
      </w:r>
      <w:r w:rsidR="00E67A26" w:rsidRPr="520A1331">
        <w:rPr>
          <w:rFonts w:asciiTheme="minorHAnsi" w:hAnsiTheme="minorHAnsi" w:cstheme="minorBidi"/>
          <w:sz w:val="22"/>
          <w:szCs w:val="22"/>
          <w:lang w:val="el-GR"/>
        </w:rPr>
        <w:t xml:space="preserve"> </w:t>
      </w:r>
      <w:hyperlink r:id="rId8" w:history="1">
        <w:r w:rsidR="00AD70D3" w:rsidRPr="00AD70D3">
          <w:rPr>
            <w:rStyle w:val="Hyperlink"/>
            <w:rFonts w:asciiTheme="minorHAnsi" w:hAnsiTheme="minorHAnsi" w:cstheme="minorBidi"/>
            <w:sz w:val="22"/>
            <w:szCs w:val="22"/>
          </w:rPr>
          <w:t>Doers</w:t>
        </w:r>
        <w:r w:rsidR="00AD70D3" w:rsidRPr="00AD70D3">
          <w:rPr>
            <w:rStyle w:val="Hyperlink"/>
            <w:rFonts w:asciiTheme="minorHAnsi" w:hAnsiTheme="minorHAnsi" w:cstheme="minorBidi"/>
            <w:sz w:val="22"/>
            <w:szCs w:val="22"/>
            <w:lang w:val="el-GR"/>
          </w:rPr>
          <w:t xml:space="preserve"> </w:t>
        </w:r>
        <w:r w:rsidR="00AD70D3" w:rsidRPr="00AD70D3">
          <w:rPr>
            <w:rStyle w:val="Hyperlink"/>
            <w:rFonts w:asciiTheme="minorHAnsi" w:hAnsiTheme="minorHAnsi" w:cstheme="minorBidi"/>
            <w:sz w:val="22"/>
            <w:szCs w:val="22"/>
            <w:lang w:val="en-US"/>
          </w:rPr>
          <w:t>Summit</w:t>
        </w:r>
      </w:hyperlink>
      <w:r w:rsidR="009661F2" w:rsidRPr="520A1331">
        <w:rPr>
          <w:rFonts w:asciiTheme="minorHAnsi" w:hAnsiTheme="minorHAnsi" w:cstheme="minorBidi"/>
          <w:sz w:val="22"/>
          <w:szCs w:val="22"/>
          <w:lang w:val="el-GR"/>
        </w:rPr>
        <w:t xml:space="preserve">, η οποία θα πραγματοποιηθεί </w:t>
      </w:r>
      <w:r w:rsidR="00AD70D3">
        <w:rPr>
          <w:rFonts w:asciiTheme="minorHAnsi" w:hAnsiTheme="minorHAnsi" w:cstheme="minorBidi"/>
          <w:sz w:val="22"/>
          <w:szCs w:val="22"/>
          <w:lang w:val="el-GR"/>
        </w:rPr>
        <w:t>στην Αθήνα</w:t>
      </w:r>
      <w:r w:rsidR="00451615" w:rsidRPr="520A1331">
        <w:rPr>
          <w:rFonts w:asciiTheme="minorHAnsi" w:hAnsiTheme="minorHAnsi" w:cstheme="minorBidi"/>
          <w:sz w:val="22"/>
          <w:szCs w:val="22"/>
          <w:lang w:val="el-GR"/>
        </w:rPr>
        <w:t xml:space="preserve">, </w:t>
      </w:r>
      <w:r w:rsidR="004B6361" w:rsidRPr="520A1331">
        <w:rPr>
          <w:rFonts w:asciiTheme="minorHAnsi" w:hAnsiTheme="minorHAnsi" w:cstheme="minorBidi"/>
          <w:sz w:val="22"/>
          <w:szCs w:val="22"/>
          <w:lang w:val="el-GR"/>
        </w:rPr>
        <w:t xml:space="preserve">στις </w:t>
      </w:r>
      <w:r w:rsidR="00AD70D3">
        <w:rPr>
          <w:rFonts w:asciiTheme="minorHAnsi" w:hAnsiTheme="minorHAnsi" w:cstheme="minorBidi"/>
          <w:sz w:val="22"/>
          <w:szCs w:val="22"/>
          <w:lang w:val="el-GR"/>
        </w:rPr>
        <w:t>12-13 Φεβρουαρίου 2025</w:t>
      </w:r>
      <w:r w:rsidR="009661F2" w:rsidRPr="520A1331">
        <w:rPr>
          <w:rFonts w:asciiTheme="minorHAnsi" w:hAnsiTheme="minorHAnsi" w:cstheme="minorBidi"/>
          <w:sz w:val="22"/>
          <w:szCs w:val="22"/>
          <w:lang w:val="el-GR"/>
        </w:rPr>
        <w:t>.</w:t>
      </w:r>
    </w:p>
    <w:p w14:paraId="3F01ECB9" w14:textId="77816500" w:rsidR="00E67A26" w:rsidRDefault="00E67A26" w:rsidP="00C5059C">
      <w:pPr>
        <w:pStyle w:val="NoSpacing"/>
        <w:spacing w:line="276" w:lineRule="auto"/>
        <w:jc w:val="both"/>
        <w:rPr>
          <w:rFonts w:asciiTheme="minorHAnsi" w:hAnsiTheme="minorHAnsi" w:cstheme="minorHAnsi"/>
          <w:sz w:val="22"/>
          <w:szCs w:val="22"/>
          <w:lang w:val="el-GR"/>
        </w:rPr>
      </w:pPr>
    </w:p>
    <w:p w14:paraId="04C5321E" w14:textId="746E7000" w:rsidR="005A5A38" w:rsidRPr="005A5A38" w:rsidRDefault="005A5A38" w:rsidP="005A5A38">
      <w:pPr>
        <w:pStyle w:val="NoSpacing"/>
        <w:jc w:val="both"/>
        <w:rPr>
          <w:rFonts w:asciiTheme="minorHAnsi" w:hAnsiTheme="minorHAnsi" w:cstheme="minorHAnsi"/>
          <w:sz w:val="22"/>
          <w:szCs w:val="22"/>
          <w:lang w:val="el-GR"/>
        </w:rPr>
      </w:pPr>
      <w:r w:rsidRPr="005A5A38">
        <w:rPr>
          <w:rFonts w:asciiTheme="minorHAnsi" w:hAnsiTheme="minorHAnsi" w:cstheme="minorHAnsi"/>
          <w:sz w:val="22"/>
          <w:szCs w:val="22"/>
          <w:lang w:val="el-GR"/>
        </w:rPr>
        <w:t xml:space="preserve">Το </w:t>
      </w:r>
      <w:r w:rsidR="00AD70D3">
        <w:rPr>
          <w:rFonts w:asciiTheme="minorHAnsi" w:hAnsiTheme="minorHAnsi" w:cstheme="minorHAnsi"/>
          <w:sz w:val="22"/>
          <w:szCs w:val="22"/>
          <w:lang w:val="en-US"/>
        </w:rPr>
        <w:t>Doers</w:t>
      </w:r>
      <w:r w:rsidR="00AD70D3" w:rsidRPr="00AD70D3">
        <w:rPr>
          <w:rFonts w:asciiTheme="minorHAnsi" w:hAnsiTheme="minorHAnsi" w:cstheme="minorHAnsi"/>
          <w:sz w:val="22"/>
          <w:szCs w:val="22"/>
          <w:lang w:val="el-GR"/>
        </w:rPr>
        <w:t xml:space="preserve"> </w:t>
      </w:r>
      <w:r w:rsidR="00AD70D3">
        <w:rPr>
          <w:rFonts w:asciiTheme="minorHAnsi" w:hAnsiTheme="minorHAnsi" w:cstheme="minorHAnsi"/>
          <w:sz w:val="22"/>
          <w:szCs w:val="22"/>
          <w:lang w:val="en-US"/>
        </w:rPr>
        <w:t>Summit</w:t>
      </w:r>
      <w:r w:rsidRPr="005A5A38">
        <w:rPr>
          <w:rFonts w:asciiTheme="minorHAnsi" w:hAnsiTheme="minorHAnsi" w:cstheme="minorHAnsi"/>
          <w:sz w:val="22"/>
          <w:szCs w:val="22"/>
          <w:lang w:val="el-GR"/>
        </w:rPr>
        <w:t xml:space="preserve"> είναι ένα φεστιβάλ-συνέδριο </w:t>
      </w:r>
      <w:r>
        <w:rPr>
          <w:rFonts w:asciiTheme="minorHAnsi" w:hAnsiTheme="minorHAnsi" w:cstheme="minorHAnsi"/>
          <w:sz w:val="22"/>
          <w:szCs w:val="22"/>
          <w:lang w:val="el-GR"/>
        </w:rPr>
        <w:t xml:space="preserve">που </w:t>
      </w:r>
      <w:r w:rsidR="00AD70D3">
        <w:rPr>
          <w:rFonts w:asciiTheme="minorHAnsi" w:hAnsiTheme="minorHAnsi" w:cstheme="minorHAnsi"/>
          <w:sz w:val="22"/>
          <w:szCs w:val="22"/>
          <w:lang w:val="el-GR"/>
        </w:rPr>
        <w:t xml:space="preserve">αναμένεται να </w:t>
      </w:r>
      <w:r>
        <w:rPr>
          <w:rFonts w:asciiTheme="minorHAnsi" w:hAnsiTheme="minorHAnsi" w:cstheme="minorHAnsi"/>
          <w:sz w:val="22"/>
          <w:szCs w:val="22"/>
          <w:lang w:val="el-GR"/>
        </w:rPr>
        <w:t>προσελκύ</w:t>
      </w:r>
      <w:r w:rsidR="00AD70D3">
        <w:rPr>
          <w:rFonts w:asciiTheme="minorHAnsi" w:hAnsiTheme="minorHAnsi" w:cstheme="minorHAnsi"/>
          <w:sz w:val="22"/>
          <w:szCs w:val="22"/>
          <w:lang w:val="el-GR"/>
        </w:rPr>
        <w:t>σ</w:t>
      </w:r>
      <w:r>
        <w:rPr>
          <w:rFonts w:asciiTheme="minorHAnsi" w:hAnsiTheme="minorHAnsi" w:cstheme="minorHAnsi"/>
          <w:sz w:val="22"/>
          <w:szCs w:val="22"/>
          <w:lang w:val="el-GR"/>
        </w:rPr>
        <w:t xml:space="preserve">ει περισσότερες από </w:t>
      </w:r>
      <w:r w:rsidR="00AD70D3">
        <w:rPr>
          <w:rFonts w:asciiTheme="minorHAnsi" w:hAnsiTheme="minorHAnsi" w:cstheme="minorHAnsi"/>
          <w:sz w:val="22"/>
          <w:szCs w:val="22"/>
          <w:lang w:val="el-GR"/>
        </w:rPr>
        <w:t>1</w:t>
      </w:r>
      <w:r>
        <w:rPr>
          <w:rFonts w:asciiTheme="minorHAnsi" w:hAnsiTheme="minorHAnsi" w:cstheme="minorHAnsi"/>
          <w:sz w:val="22"/>
          <w:szCs w:val="22"/>
          <w:lang w:val="el-GR"/>
        </w:rPr>
        <w:t>.000</w:t>
      </w:r>
      <w:r w:rsidRPr="005A5A38">
        <w:rPr>
          <w:rFonts w:asciiTheme="minorHAnsi" w:hAnsiTheme="minorHAnsi" w:cstheme="minorHAnsi"/>
          <w:sz w:val="22"/>
          <w:szCs w:val="22"/>
          <w:lang w:val="el-GR"/>
        </w:rPr>
        <w:t xml:space="preserve"> επιχειρήσεις</w:t>
      </w:r>
      <w:r>
        <w:rPr>
          <w:rFonts w:asciiTheme="minorHAnsi" w:hAnsiTheme="minorHAnsi" w:cstheme="minorHAnsi"/>
          <w:sz w:val="22"/>
          <w:szCs w:val="22"/>
          <w:lang w:val="el-GR"/>
        </w:rPr>
        <w:t xml:space="preserve"> και</w:t>
      </w:r>
      <w:r w:rsidRPr="005A5A38">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το οποίο </w:t>
      </w:r>
      <w:r w:rsidRPr="005A5A38">
        <w:rPr>
          <w:rFonts w:asciiTheme="minorHAnsi" w:hAnsiTheme="minorHAnsi" w:cstheme="minorHAnsi"/>
          <w:sz w:val="22"/>
          <w:szCs w:val="22"/>
          <w:lang w:val="el-GR"/>
        </w:rPr>
        <w:t>προσφέρ</w:t>
      </w:r>
      <w:r>
        <w:rPr>
          <w:rFonts w:asciiTheme="minorHAnsi" w:hAnsiTheme="minorHAnsi" w:cstheme="minorHAnsi"/>
          <w:sz w:val="22"/>
          <w:szCs w:val="22"/>
          <w:lang w:val="el-GR"/>
        </w:rPr>
        <w:t>ει</w:t>
      </w:r>
      <w:r w:rsidRPr="005A5A38">
        <w:rPr>
          <w:rFonts w:asciiTheme="minorHAnsi" w:hAnsiTheme="minorHAnsi" w:cstheme="minorHAnsi"/>
          <w:sz w:val="22"/>
          <w:szCs w:val="22"/>
          <w:lang w:val="el-GR"/>
        </w:rPr>
        <w:t xml:space="preserve"> ευκαιρίες προβολής και δικτύωσης με </w:t>
      </w:r>
      <w:r>
        <w:rPr>
          <w:rFonts w:asciiTheme="minorHAnsi" w:hAnsiTheme="minorHAnsi" w:cstheme="minorHAnsi"/>
          <w:sz w:val="22"/>
          <w:szCs w:val="22"/>
          <w:lang w:val="el-GR"/>
        </w:rPr>
        <w:t xml:space="preserve">περισσότερους από </w:t>
      </w:r>
      <w:r w:rsidR="00AD70D3">
        <w:rPr>
          <w:rFonts w:asciiTheme="minorHAnsi" w:hAnsiTheme="minorHAnsi" w:cstheme="minorHAnsi"/>
          <w:sz w:val="22"/>
          <w:szCs w:val="22"/>
          <w:lang w:val="el-GR"/>
        </w:rPr>
        <w:t>200</w:t>
      </w:r>
      <w:r>
        <w:rPr>
          <w:rFonts w:asciiTheme="minorHAnsi" w:hAnsiTheme="minorHAnsi" w:cstheme="minorHAnsi"/>
          <w:sz w:val="22"/>
          <w:szCs w:val="22"/>
          <w:lang w:val="el-GR"/>
        </w:rPr>
        <w:t xml:space="preserve"> </w:t>
      </w:r>
      <w:r w:rsidRPr="005A5A38">
        <w:rPr>
          <w:rFonts w:asciiTheme="minorHAnsi" w:hAnsiTheme="minorHAnsi" w:cstheme="minorHAnsi"/>
          <w:sz w:val="22"/>
          <w:szCs w:val="22"/>
          <w:lang w:val="el-GR"/>
        </w:rPr>
        <w:t>επενδυτές και άλλες επιχειρήσεις.</w:t>
      </w:r>
      <w:r>
        <w:rPr>
          <w:rFonts w:asciiTheme="minorHAnsi" w:hAnsiTheme="minorHAnsi" w:cstheme="minorHAnsi"/>
          <w:sz w:val="22"/>
          <w:szCs w:val="22"/>
          <w:lang w:val="el-GR"/>
        </w:rPr>
        <w:t xml:space="preserve"> </w:t>
      </w:r>
    </w:p>
    <w:p w14:paraId="1C2068D1" w14:textId="77777777" w:rsidR="005A5A38" w:rsidRPr="005A5A38" w:rsidRDefault="005A5A38" w:rsidP="005A5A38">
      <w:pPr>
        <w:pStyle w:val="NoSpacing"/>
        <w:jc w:val="both"/>
        <w:rPr>
          <w:rFonts w:asciiTheme="minorHAnsi" w:hAnsiTheme="minorHAnsi" w:cstheme="minorHAnsi"/>
          <w:sz w:val="22"/>
          <w:szCs w:val="22"/>
          <w:lang w:val="el-GR"/>
        </w:rPr>
      </w:pPr>
    </w:p>
    <w:p w14:paraId="2261CB15" w14:textId="003BDE71" w:rsidR="005A5A38" w:rsidRPr="005A5A38" w:rsidRDefault="005A5A38" w:rsidP="005A5A38">
      <w:pPr>
        <w:pStyle w:val="NoSpacing"/>
        <w:jc w:val="both"/>
        <w:rPr>
          <w:rFonts w:asciiTheme="minorHAnsi" w:hAnsiTheme="minorHAnsi" w:cstheme="minorHAnsi"/>
          <w:sz w:val="22"/>
          <w:szCs w:val="22"/>
          <w:lang w:val="el-GR"/>
        </w:rPr>
      </w:pPr>
      <w:r w:rsidRPr="005A5A38">
        <w:rPr>
          <w:rFonts w:asciiTheme="minorHAnsi" w:hAnsiTheme="minorHAnsi" w:cstheme="minorHAnsi"/>
          <w:sz w:val="22"/>
          <w:szCs w:val="22"/>
          <w:lang w:val="el-GR"/>
        </w:rPr>
        <w:t xml:space="preserve">Η συμμετοχή της Κύπρου στο </w:t>
      </w:r>
      <w:r w:rsidR="00AD70D3">
        <w:rPr>
          <w:rFonts w:asciiTheme="minorHAnsi" w:hAnsiTheme="minorHAnsi" w:cstheme="minorHAnsi"/>
          <w:sz w:val="22"/>
          <w:szCs w:val="22"/>
          <w:lang w:val="en-US"/>
        </w:rPr>
        <w:t>Doers</w:t>
      </w:r>
      <w:r w:rsidR="00AD70D3" w:rsidRPr="00AD70D3">
        <w:rPr>
          <w:rFonts w:asciiTheme="minorHAnsi" w:hAnsiTheme="minorHAnsi" w:cstheme="minorHAnsi"/>
          <w:sz w:val="22"/>
          <w:szCs w:val="22"/>
          <w:lang w:val="el-GR"/>
        </w:rPr>
        <w:t xml:space="preserve"> </w:t>
      </w:r>
      <w:r w:rsidR="00AD70D3">
        <w:rPr>
          <w:rFonts w:asciiTheme="minorHAnsi" w:hAnsiTheme="minorHAnsi" w:cstheme="minorHAnsi"/>
          <w:sz w:val="22"/>
          <w:szCs w:val="22"/>
          <w:lang w:val="en-US"/>
        </w:rPr>
        <w:t>Summit</w:t>
      </w:r>
      <w:r w:rsidRPr="005A5A38">
        <w:rPr>
          <w:rFonts w:asciiTheme="minorHAnsi" w:hAnsiTheme="minorHAnsi" w:cstheme="minorHAnsi"/>
          <w:sz w:val="22"/>
          <w:szCs w:val="22"/>
          <w:lang w:val="el-GR"/>
        </w:rPr>
        <w:t xml:space="preserve"> αποτελεί πρωτοβουλία του ΙδΕΚ για την προβολή του κυπριακού οικοσυστήματος </w:t>
      </w:r>
      <w:r w:rsidR="00DC7562">
        <w:rPr>
          <w:rFonts w:asciiTheme="minorHAnsi" w:hAnsiTheme="minorHAnsi" w:cstheme="minorHAnsi"/>
          <w:sz w:val="22"/>
          <w:szCs w:val="22"/>
          <w:lang w:val="el-GR"/>
        </w:rPr>
        <w:t xml:space="preserve">έρευνας και </w:t>
      </w:r>
      <w:r w:rsidRPr="005A5A38">
        <w:rPr>
          <w:rFonts w:asciiTheme="minorHAnsi" w:hAnsiTheme="minorHAnsi" w:cstheme="minorHAnsi"/>
          <w:sz w:val="22"/>
          <w:szCs w:val="22"/>
          <w:lang w:val="el-GR"/>
        </w:rPr>
        <w:t xml:space="preserve">καινοτομίας και τη στήριξη των εγχώριων επιχειρήσεων. Η υποστήριξη της συμμετοχής εντάσσεται στις δραστηριότητες του </w:t>
      </w:r>
      <w:proofErr w:type="spellStart"/>
      <w:r w:rsidRPr="005A5A38">
        <w:rPr>
          <w:rFonts w:asciiTheme="minorHAnsi" w:hAnsiTheme="minorHAnsi" w:cstheme="minorHAnsi"/>
          <w:sz w:val="22"/>
          <w:szCs w:val="22"/>
          <w:lang w:val="el-GR"/>
        </w:rPr>
        <w:t>Enterprise</w:t>
      </w:r>
      <w:proofErr w:type="spellEnd"/>
      <w:r w:rsidRPr="005A5A38">
        <w:rPr>
          <w:rFonts w:asciiTheme="minorHAnsi" w:hAnsiTheme="minorHAnsi" w:cstheme="minorHAnsi"/>
          <w:sz w:val="22"/>
          <w:szCs w:val="22"/>
          <w:lang w:val="el-GR"/>
        </w:rPr>
        <w:t xml:space="preserve"> Europe </w:t>
      </w:r>
      <w:proofErr w:type="spellStart"/>
      <w:r w:rsidRPr="005A5A38">
        <w:rPr>
          <w:rFonts w:asciiTheme="minorHAnsi" w:hAnsiTheme="minorHAnsi" w:cstheme="minorHAnsi"/>
          <w:sz w:val="22"/>
          <w:szCs w:val="22"/>
          <w:lang w:val="el-GR"/>
        </w:rPr>
        <w:t>Network</w:t>
      </w:r>
      <w:proofErr w:type="spellEnd"/>
      <w:r w:rsidRPr="005A5A38">
        <w:rPr>
          <w:rFonts w:asciiTheme="minorHAnsi" w:hAnsiTheme="minorHAnsi" w:cstheme="minorHAnsi"/>
          <w:sz w:val="22"/>
          <w:szCs w:val="22"/>
          <w:lang w:val="el-GR"/>
        </w:rPr>
        <w:t xml:space="preserve"> Cyprus, στο οποίο συμμετέχει το ΙδΕΚ ως εταίρος.</w:t>
      </w:r>
    </w:p>
    <w:p w14:paraId="1CB89E1A" w14:textId="77777777" w:rsidR="005A5A38" w:rsidRPr="005A5A38" w:rsidRDefault="005A5A38" w:rsidP="005A5A38">
      <w:pPr>
        <w:pStyle w:val="NoSpacing"/>
        <w:jc w:val="both"/>
        <w:rPr>
          <w:rFonts w:asciiTheme="minorHAnsi" w:hAnsiTheme="minorHAnsi" w:cstheme="minorHAnsi"/>
          <w:sz w:val="22"/>
          <w:szCs w:val="22"/>
          <w:lang w:val="el-GR"/>
        </w:rPr>
      </w:pPr>
    </w:p>
    <w:p w14:paraId="28CD18EE" w14:textId="163FAA22" w:rsidR="00D1155F" w:rsidRDefault="005A5A38">
      <w:pPr>
        <w:pStyle w:val="NoSpacing"/>
        <w:spacing w:line="276" w:lineRule="auto"/>
        <w:jc w:val="both"/>
        <w:rPr>
          <w:rFonts w:asciiTheme="minorHAnsi" w:hAnsiTheme="minorHAnsi" w:cstheme="minorBidi"/>
          <w:sz w:val="22"/>
          <w:szCs w:val="22"/>
          <w:lang w:val="el-GR"/>
        </w:rPr>
      </w:pPr>
      <w:r w:rsidRPr="005A5A38">
        <w:rPr>
          <w:rFonts w:asciiTheme="minorHAnsi" w:hAnsiTheme="minorHAnsi" w:cstheme="minorHAnsi"/>
          <w:sz w:val="22"/>
          <w:szCs w:val="22"/>
          <w:lang w:val="el-GR"/>
        </w:rPr>
        <w:t xml:space="preserve">Οι επιλεγμένες επιχειρήσεις θα λάβουν εισιτήριο εισόδου </w:t>
      </w:r>
      <w:r w:rsidR="00511ACF">
        <w:rPr>
          <w:rFonts w:asciiTheme="minorHAnsi" w:hAnsiTheme="minorHAnsi" w:cstheme="minorHAnsi"/>
          <w:sz w:val="22"/>
          <w:szCs w:val="22"/>
          <w:lang w:val="el-GR"/>
        </w:rPr>
        <w:t xml:space="preserve">αξίας </w:t>
      </w:r>
      <w:r w:rsidR="00AC4F67" w:rsidRPr="00AC4F67">
        <w:rPr>
          <w:rFonts w:asciiTheme="minorHAnsi" w:hAnsiTheme="minorHAnsi" w:cstheme="minorHAnsi"/>
          <w:sz w:val="22"/>
          <w:szCs w:val="22"/>
          <w:lang w:val="el-GR"/>
        </w:rPr>
        <w:t>145</w:t>
      </w:r>
      <w:r w:rsidR="00306714">
        <w:rPr>
          <w:rFonts w:asciiTheme="minorHAnsi" w:hAnsiTheme="minorHAnsi" w:cstheme="minorHAnsi"/>
          <w:sz w:val="22"/>
          <w:szCs w:val="22"/>
          <w:lang w:val="el-GR"/>
        </w:rPr>
        <w:t xml:space="preserve"> </w:t>
      </w:r>
      <w:r w:rsidR="00AC4F67">
        <w:rPr>
          <w:rFonts w:asciiTheme="minorHAnsi" w:hAnsiTheme="minorHAnsi" w:cstheme="minorHAnsi"/>
          <w:sz w:val="22"/>
          <w:szCs w:val="22"/>
          <w:lang w:val="en-US"/>
        </w:rPr>
        <w:t>E</w:t>
      </w:r>
      <w:proofErr w:type="spellStart"/>
      <w:r w:rsidR="002C6951">
        <w:rPr>
          <w:rFonts w:asciiTheme="minorHAnsi" w:hAnsiTheme="minorHAnsi" w:cstheme="minorHAnsi"/>
          <w:sz w:val="22"/>
          <w:szCs w:val="22"/>
          <w:lang w:val="el-GR"/>
        </w:rPr>
        <w:t>υρώ</w:t>
      </w:r>
      <w:proofErr w:type="spellEnd"/>
      <w:r w:rsidR="002C6951">
        <w:rPr>
          <w:rFonts w:asciiTheme="minorHAnsi" w:hAnsiTheme="minorHAnsi" w:cstheme="minorHAnsi"/>
          <w:sz w:val="22"/>
          <w:szCs w:val="22"/>
          <w:lang w:val="el-GR"/>
        </w:rPr>
        <w:t xml:space="preserve"> </w:t>
      </w:r>
      <w:r w:rsidR="001B1E93">
        <w:rPr>
          <w:rFonts w:asciiTheme="minorHAnsi" w:hAnsiTheme="minorHAnsi" w:cstheme="minorHAnsi"/>
          <w:sz w:val="22"/>
          <w:szCs w:val="22"/>
          <w:lang w:val="el-GR"/>
        </w:rPr>
        <w:t>(</w:t>
      </w:r>
      <w:proofErr w:type="spellStart"/>
      <w:r w:rsidR="001B1E93">
        <w:rPr>
          <w:rFonts w:asciiTheme="minorHAnsi" w:hAnsiTheme="minorHAnsi" w:cstheme="minorHAnsi"/>
          <w:sz w:val="22"/>
          <w:szCs w:val="22"/>
          <w:lang w:val="el-GR"/>
        </w:rPr>
        <w:t>συμπ</w:t>
      </w:r>
      <w:proofErr w:type="spellEnd"/>
      <w:r w:rsidR="001B1E93">
        <w:rPr>
          <w:rFonts w:asciiTheme="minorHAnsi" w:hAnsiTheme="minorHAnsi" w:cstheme="minorHAnsi"/>
          <w:sz w:val="22"/>
          <w:szCs w:val="22"/>
          <w:lang w:val="el-GR"/>
        </w:rPr>
        <w:t xml:space="preserve">. ΦΠΑ) </w:t>
      </w:r>
      <w:r w:rsidRPr="005A5A38">
        <w:rPr>
          <w:rFonts w:asciiTheme="minorHAnsi" w:hAnsiTheme="minorHAnsi" w:cstheme="minorHAnsi"/>
          <w:sz w:val="22"/>
          <w:szCs w:val="22"/>
          <w:lang w:val="el-GR"/>
        </w:rPr>
        <w:t xml:space="preserve">και </w:t>
      </w:r>
      <w:r w:rsidRPr="00EC03C1">
        <w:rPr>
          <w:rFonts w:asciiTheme="minorHAnsi" w:hAnsiTheme="minorHAnsi" w:cstheme="minorHAnsi"/>
          <w:sz w:val="22"/>
          <w:szCs w:val="22"/>
          <w:lang w:val="el-GR"/>
        </w:rPr>
        <w:t xml:space="preserve">επιδότηση </w:t>
      </w:r>
      <w:r w:rsidR="00EC03C1" w:rsidRPr="00EC03C1">
        <w:rPr>
          <w:rFonts w:asciiTheme="minorHAnsi" w:hAnsiTheme="minorHAnsi" w:cstheme="minorHAnsi"/>
          <w:sz w:val="22"/>
          <w:szCs w:val="22"/>
          <w:lang w:val="el-GR"/>
        </w:rPr>
        <w:t>1</w:t>
      </w:r>
      <w:r w:rsidR="00EC03C1" w:rsidRPr="00F66251">
        <w:rPr>
          <w:rFonts w:asciiTheme="minorHAnsi" w:hAnsiTheme="minorHAnsi" w:cstheme="minorHAnsi"/>
          <w:sz w:val="22"/>
          <w:szCs w:val="22"/>
          <w:lang w:val="el-GR"/>
        </w:rPr>
        <w:t>50</w:t>
      </w:r>
      <w:r w:rsidRPr="00EC03C1">
        <w:rPr>
          <w:rFonts w:asciiTheme="minorHAnsi" w:hAnsiTheme="minorHAnsi" w:cstheme="minorHAnsi"/>
          <w:sz w:val="22"/>
          <w:szCs w:val="22"/>
          <w:lang w:val="el-GR"/>
        </w:rPr>
        <w:t xml:space="preserve"> ευρώ ανά άτομο για έξοδα ταξιδιού.</w:t>
      </w:r>
      <w:r w:rsidRPr="005A5A38">
        <w:rPr>
          <w:rFonts w:asciiTheme="minorHAnsi" w:hAnsiTheme="minorHAnsi" w:cstheme="minorHAnsi"/>
          <w:sz w:val="22"/>
          <w:szCs w:val="22"/>
          <w:lang w:val="el-GR"/>
        </w:rPr>
        <w:t xml:space="preserve"> </w:t>
      </w:r>
    </w:p>
    <w:p w14:paraId="3E5FAF57" w14:textId="2111A5C9" w:rsidR="00631D89" w:rsidRDefault="00631D89" w:rsidP="00511ACF">
      <w:pPr>
        <w:pStyle w:val="NoSpacing"/>
        <w:spacing w:line="276" w:lineRule="auto"/>
        <w:jc w:val="both"/>
        <w:rPr>
          <w:rFonts w:asciiTheme="minorHAnsi" w:hAnsiTheme="minorHAnsi" w:cstheme="minorBidi"/>
          <w:sz w:val="22"/>
          <w:szCs w:val="22"/>
          <w:lang w:val="el-GR"/>
        </w:rPr>
      </w:pPr>
      <w:r w:rsidRPr="520A1331">
        <w:rPr>
          <w:rFonts w:asciiTheme="minorHAnsi" w:hAnsiTheme="minorHAnsi" w:cstheme="minorBidi"/>
          <w:sz w:val="22"/>
          <w:szCs w:val="22"/>
          <w:lang w:val="el-GR"/>
        </w:rPr>
        <w:t xml:space="preserve"> </w:t>
      </w:r>
    </w:p>
    <w:p w14:paraId="6B9C9D35" w14:textId="72427E09" w:rsidR="000D22AF" w:rsidRDefault="000B34D0" w:rsidP="00C5059C">
      <w:pPr>
        <w:pStyle w:val="NoSpacing"/>
        <w:spacing w:line="276" w:lineRule="auto"/>
        <w:jc w:val="both"/>
        <w:rPr>
          <w:rFonts w:asciiTheme="minorHAnsi" w:hAnsiTheme="minorHAnsi" w:cstheme="minorHAnsi"/>
          <w:b/>
          <w:bCs/>
          <w:color w:val="365F91" w:themeColor="accent1" w:themeShade="BF"/>
          <w:sz w:val="22"/>
          <w:szCs w:val="22"/>
          <w:lang w:val="el-GR"/>
        </w:rPr>
      </w:pPr>
      <w:r w:rsidRPr="00552690">
        <w:rPr>
          <w:rFonts w:asciiTheme="minorHAnsi" w:hAnsiTheme="minorHAnsi" w:cstheme="minorHAnsi"/>
          <w:b/>
          <w:bCs/>
          <w:color w:val="365F91" w:themeColor="accent1" w:themeShade="BF"/>
          <w:sz w:val="22"/>
          <w:szCs w:val="22"/>
          <w:lang w:val="el-GR"/>
        </w:rPr>
        <w:t>Κόστος Συμμετοχής</w:t>
      </w:r>
      <w:r w:rsidR="000D22AF" w:rsidRPr="00552690">
        <w:rPr>
          <w:rFonts w:asciiTheme="minorHAnsi" w:hAnsiTheme="minorHAnsi" w:cstheme="minorHAnsi"/>
          <w:b/>
          <w:bCs/>
          <w:color w:val="365F91" w:themeColor="accent1" w:themeShade="BF"/>
          <w:sz w:val="22"/>
          <w:szCs w:val="22"/>
          <w:lang w:val="el-GR"/>
        </w:rPr>
        <w:t xml:space="preserve"> </w:t>
      </w:r>
      <w:r w:rsidR="00BD27E9">
        <w:rPr>
          <w:rFonts w:asciiTheme="minorHAnsi" w:hAnsiTheme="minorHAnsi" w:cstheme="minorHAnsi"/>
          <w:b/>
          <w:bCs/>
          <w:color w:val="365F91" w:themeColor="accent1" w:themeShade="BF"/>
          <w:sz w:val="22"/>
          <w:szCs w:val="22"/>
          <w:lang w:val="el-GR"/>
        </w:rPr>
        <w:t>– Χρηματοδότηση ΙδΕΚ</w:t>
      </w:r>
    </w:p>
    <w:p w14:paraId="18BEFB53" w14:textId="503BAA9D" w:rsidR="00FE29B5" w:rsidRPr="00FE29B5" w:rsidRDefault="00FE29B5" w:rsidP="00FE29B5">
      <w:pPr>
        <w:pStyle w:val="NoSpacing"/>
        <w:jc w:val="both"/>
        <w:rPr>
          <w:rFonts w:asciiTheme="minorHAnsi" w:hAnsiTheme="minorHAnsi" w:cstheme="minorHAnsi"/>
          <w:sz w:val="22"/>
          <w:szCs w:val="22"/>
          <w:lang w:val="el-GR"/>
        </w:rPr>
      </w:pPr>
      <w:r w:rsidRPr="00FE29B5">
        <w:rPr>
          <w:rFonts w:asciiTheme="minorHAnsi" w:hAnsiTheme="minorHAnsi" w:cstheme="minorHAnsi"/>
          <w:sz w:val="22"/>
          <w:szCs w:val="22"/>
          <w:lang w:val="el-GR"/>
        </w:rPr>
        <w:t xml:space="preserve">Οι συμμετέχοντες πρέπει να καλύψουν οι ίδιοι τα έξοδα μετακίνησης και διαμονής. Για τρέχοντα έργα χρηματοδοτούμενα από το Ίδρυμα, τα </w:t>
      </w:r>
      <w:r>
        <w:rPr>
          <w:rFonts w:asciiTheme="minorHAnsi" w:hAnsiTheme="minorHAnsi" w:cstheme="minorHAnsi"/>
          <w:sz w:val="22"/>
          <w:szCs w:val="22"/>
          <w:lang w:val="el-GR"/>
        </w:rPr>
        <w:t xml:space="preserve">εν λόγω </w:t>
      </w:r>
      <w:r w:rsidRPr="00FE29B5">
        <w:rPr>
          <w:rFonts w:asciiTheme="minorHAnsi" w:hAnsiTheme="minorHAnsi" w:cstheme="minorHAnsi"/>
          <w:sz w:val="22"/>
          <w:szCs w:val="22"/>
          <w:lang w:val="el-GR"/>
        </w:rPr>
        <w:t>έξοδα είναι επιλέξιμα</w:t>
      </w:r>
      <w:r>
        <w:rPr>
          <w:rFonts w:asciiTheme="minorHAnsi" w:hAnsiTheme="minorHAnsi" w:cstheme="minorHAnsi"/>
          <w:sz w:val="22"/>
          <w:szCs w:val="22"/>
          <w:lang w:val="el-GR"/>
        </w:rPr>
        <w:t xml:space="preserve"> στο πλαίσιο των χρηματοδοτούμενων έργων</w:t>
      </w:r>
      <w:r w:rsidRPr="00FE29B5">
        <w:rPr>
          <w:rFonts w:asciiTheme="minorHAnsi" w:hAnsiTheme="minorHAnsi" w:cstheme="minorHAnsi"/>
          <w:sz w:val="22"/>
          <w:szCs w:val="22"/>
          <w:lang w:val="el-GR"/>
        </w:rPr>
        <w:t xml:space="preserve"> αν σχετίζονται με τα έργα.</w:t>
      </w:r>
    </w:p>
    <w:p w14:paraId="71BC5672" w14:textId="77777777" w:rsidR="00FE29B5" w:rsidRPr="00FE29B5" w:rsidRDefault="00FE29B5" w:rsidP="00FE29B5">
      <w:pPr>
        <w:pStyle w:val="NoSpacing"/>
        <w:jc w:val="both"/>
        <w:rPr>
          <w:rFonts w:asciiTheme="minorHAnsi" w:hAnsiTheme="minorHAnsi" w:cstheme="minorHAnsi"/>
          <w:sz w:val="22"/>
          <w:szCs w:val="22"/>
          <w:lang w:val="el-GR"/>
        </w:rPr>
      </w:pPr>
    </w:p>
    <w:p w14:paraId="719B56C6" w14:textId="7D0D268A" w:rsidR="00FE29B5" w:rsidRPr="00511ACF" w:rsidRDefault="00FE29B5">
      <w:pPr>
        <w:pStyle w:val="NoSpacing"/>
        <w:spacing w:line="276" w:lineRule="auto"/>
        <w:jc w:val="both"/>
        <w:rPr>
          <w:rFonts w:asciiTheme="minorHAnsi" w:hAnsiTheme="minorHAnsi" w:cstheme="minorHAnsi"/>
          <w:sz w:val="22"/>
          <w:szCs w:val="22"/>
          <w:lang w:val="el-GR"/>
        </w:rPr>
      </w:pPr>
      <w:r w:rsidRPr="00FE29B5">
        <w:rPr>
          <w:rFonts w:asciiTheme="minorHAnsi" w:hAnsiTheme="minorHAnsi" w:cstheme="minorHAnsi"/>
          <w:sz w:val="22"/>
          <w:szCs w:val="22"/>
          <w:lang w:val="el-GR"/>
        </w:rPr>
        <w:t>Το ΙδΕΚ θα καλύψει το εισιτήριο εισόδου</w:t>
      </w:r>
      <w:r w:rsidR="00EA1940">
        <w:rPr>
          <w:rFonts w:asciiTheme="minorHAnsi" w:hAnsiTheme="minorHAnsi" w:cstheme="minorHAnsi"/>
          <w:sz w:val="22"/>
          <w:szCs w:val="22"/>
          <w:lang w:val="el-GR"/>
        </w:rPr>
        <w:t xml:space="preserve"> </w:t>
      </w:r>
      <w:r w:rsidR="00511ACF">
        <w:rPr>
          <w:rFonts w:asciiTheme="minorHAnsi" w:hAnsiTheme="minorHAnsi" w:cstheme="minorHAnsi"/>
          <w:sz w:val="22"/>
          <w:szCs w:val="22"/>
          <w:lang w:val="el-GR"/>
        </w:rPr>
        <w:t xml:space="preserve">αξίας </w:t>
      </w:r>
      <w:r w:rsidR="00AC4F67" w:rsidRPr="00AC4F67">
        <w:rPr>
          <w:rFonts w:asciiTheme="minorHAnsi" w:hAnsiTheme="minorHAnsi" w:cstheme="minorHAnsi"/>
          <w:sz w:val="22"/>
          <w:szCs w:val="22"/>
          <w:lang w:val="el-GR"/>
        </w:rPr>
        <w:t>145</w:t>
      </w:r>
      <w:r w:rsidR="00602080" w:rsidRPr="00AD70D3">
        <w:rPr>
          <w:rFonts w:asciiTheme="minorHAnsi" w:hAnsiTheme="minorHAnsi" w:cstheme="minorHAnsi"/>
          <w:sz w:val="22"/>
          <w:szCs w:val="22"/>
          <w:lang w:val="el-GR"/>
        </w:rPr>
        <w:t xml:space="preserve"> </w:t>
      </w:r>
      <w:r w:rsidR="00AC4F67">
        <w:rPr>
          <w:rFonts w:asciiTheme="minorHAnsi" w:hAnsiTheme="minorHAnsi" w:cstheme="minorHAnsi"/>
          <w:sz w:val="22"/>
          <w:szCs w:val="22"/>
          <w:lang w:val="en-US"/>
        </w:rPr>
        <w:t>E</w:t>
      </w:r>
      <w:proofErr w:type="spellStart"/>
      <w:r w:rsidR="00602080">
        <w:rPr>
          <w:rFonts w:asciiTheme="minorHAnsi" w:hAnsiTheme="minorHAnsi" w:cstheme="minorHAnsi"/>
          <w:sz w:val="22"/>
          <w:szCs w:val="22"/>
          <w:lang w:val="el-GR"/>
        </w:rPr>
        <w:t>υρώ</w:t>
      </w:r>
      <w:proofErr w:type="spellEnd"/>
      <w:r w:rsidR="001B1E93">
        <w:rPr>
          <w:rFonts w:asciiTheme="minorHAnsi" w:hAnsiTheme="minorHAnsi" w:cstheme="minorHAnsi"/>
          <w:sz w:val="22"/>
          <w:szCs w:val="22"/>
          <w:lang w:val="el-GR"/>
        </w:rPr>
        <w:t xml:space="preserve"> (</w:t>
      </w:r>
      <w:proofErr w:type="spellStart"/>
      <w:r w:rsidR="001B1E93">
        <w:rPr>
          <w:rFonts w:asciiTheme="minorHAnsi" w:hAnsiTheme="minorHAnsi" w:cstheme="minorHAnsi"/>
          <w:sz w:val="22"/>
          <w:szCs w:val="22"/>
          <w:lang w:val="el-GR"/>
        </w:rPr>
        <w:t>συμπ</w:t>
      </w:r>
      <w:proofErr w:type="spellEnd"/>
      <w:r w:rsidR="001B1E93">
        <w:rPr>
          <w:rFonts w:asciiTheme="minorHAnsi" w:hAnsiTheme="minorHAnsi" w:cstheme="minorHAnsi"/>
          <w:sz w:val="22"/>
          <w:szCs w:val="22"/>
          <w:lang w:val="el-GR"/>
        </w:rPr>
        <w:t xml:space="preserve">. ΦΠΑ) </w:t>
      </w:r>
      <w:r w:rsidR="00602080">
        <w:rPr>
          <w:rFonts w:asciiTheme="minorHAnsi" w:hAnsiTheme="minorHAnsi" w:cstheme="minorHAnsi"/>
          <w:sz w:val="22"/>
          <w:szCs w:val="22"/>
          <w:lang w:val="el-GR"/>
        </w:rPr>
        <w:t xml:space="preserve"> </w:t>
      </w:r>
      <w:r w:rsidRPr="00FE29B5">
        <w:rPr>
          <w:rFonts w:asciiTheme="minorHAnsi" w:hAnsiTheme="minorHAnsi" w:cstheme="minorHAnsi"/>
          <w:sz w:val="22"/>
          <w:szCs w:val="22"/>
          <w:lang w:val="el-GR"/>
        </w:rPr>
        <w:t xml:space="preserve">και θα παρέχει </w:t>
      </w:r>
      <w:r w:rsidRPr="00EC03C1">
        <w:rPr>
          <w:rFonts w:asciiTheme="minorHAnsi" w:hAnsiTheme="minorHAnsi" w:cstheme="minorHAnsi"/>
          <w:sz w:val="22"/>
          <w:szCs w:val="22"/>
          <w:lang w:val="el-GR"/>
        </w:rPr>
        <w:t xml:space="preserve">επιδότηση </w:t>
      </w:r>
      <w:r w:rsidR="00EC03C1" w:rsidRPr="00EC03C1">
        <w:rPr>
          <w:rFonts w:asciiTheme="minorHAnsi" w:hAnsiTheme="minorHAnsi" w:cstheme="minorHAnsi"/>
          <w:sz w:val="22"/>
          <w:szCs w:val="22"/>
          <w:lang w:val="el-GR"/>
        </w:rPr>
        <w:t>150</w:t>
      </w:r>
      <w:r w:rsidRPr="00EC03C1">
        <w:rPr>
          <w:rFonts w:asciiTheme="minorHAnsi" w:hAnsiTheme="minorHAnsi" w:cstheme="minorHAnsi"/>
          <w:sz w:val="22"/>
          <w:szCs w:val="22"/>
          <w:lang w:val="el-GR"/>
        </w:rPr>
        <w:t xml:space="preserve"> ευρώ ανά άτομο για έξοδα </w:t>
      </w:r>
      <w:r w:rsidR="004E2AD8" w:rsidRPr="00EC03C1">
        <w:rPr>
          <w:rFonts w:asciiTheme="minorHAnsi" w:hAnsiTheme="minorHAnsi" w:cstheme="minorHAnsi"/>
          <w:sz w:val="22"/>
          <w:szCs w:val="22"/>
          <w:lang w:val="el-GR"/>
        </w:rPr>
        <w:t>ταξιδιού</w:t>
      </w:r>
      <w:r w:rsidRPr="00EC03C1">
        <w:rPr>
          <w:rFonts w:asciiTheme="minorHAnsi" w:hAnsiTheme="minorHAnsi" w:cstheme="minorHAnsi"/>
          <w:sz w:val="22"/>
          <w:szCs w:val="22"/>
          <w:lang w:val="el-GR"/>
        </w:rPr>
        <w:t>.</w:t>
      </w:r>
      <w:r w:rsidRPr="00FE29B5">
        <w:rPr>
          <w:rFonts w:asciiTheme="minorHAnsi" w:hAnsiTheme="minorHAnsi" w:cstheme="minorHAnsi"/>
          <w:sz w:val="22"/>
          <w:szCs w:val="22"/>
          <w:lang w:val="el-GR"/>
        </w:rPr>
        <w:t xml:space="preserve"> Το συνολικό κόστος </w:t>
      </w:r>
      <w:r w:rsidR="00EA1940">
        <w:rPr>
          <w:rFonts w:asciiTheme="minorHAnsi" w:hAnsiTheme="minorHAnsi" w:cstheme="minorHAnsi"/>
          <w:sz w:val="22"/>
          <w:szCs w:val="22"/>
          <w:lang w:val="el-GR"/>
        </w:rPr>
        <w:t>δεν θα ξεπερνά τα</w:t>
      </w:r>
      <w:r w:rsidRPr="00FE29B5">
        <w:rPr>
          <w:rFonts w:asciiTheme="minorHAnsi" w:hAnsiTheme="minorHAnsi" w:cstheme="minorHAnsi"/>
          <w:sz w:val="22"/>
          <w:szCs w:val="22"/>
          <w:lang w:val="el-GR"/>
        </w:rPr>
        <w:t xml:space="preserve">  </w:t>
      </w:r>
      <w:r w:rsidR="00EC03C1" w:rsidRPr="00EC03C1">
        <w:rPr>
          <w:rFonts w:asciiTheme="minorHAnsi" w:hAnsiTheme="minorHAnsi" w:cstheme="minorHAnsi"/>
          <w:sz w:val="22"/>
          <w:szCs w:val="22"/>
          <w:lang w:val="el-GR"/>
        </w:rPr>
        <w:t>295</w:t>
      </w:r>
      <w:r w:rsidR="00602080">
        <w:rPr>
          <w:rFonts w:asciiTheme="minorHAnsi" w:hAnsiTheme="minorHAnsi" w:cstheme="minorHAnsi"/>
          <w:sz w:val="22"/>
          <w:szCs w:val="22"/>
          <w:lang w:val="el-GR"/>
        </w:rPr>
        <w:t xml:space="preserve"> </w:t>
      </w:r>
      <w:r w:rsidRPr="00FE29B5">
        <w:rPr>
          <w:rFonts w:asciiTheme="minorHAnsi" w:hAnsiTheme="minorHAnsi" w:cstheme="minorHAnsi"/>
          <w:sz w:val="22"/>
          <w:szCs w:val="22"/>
          <w:lang w:val="el-GR"/>
        </w:rPr>
        <w:t>ευρώ ανά άτομο</w:t>
      </w:r>
      <w:r w:rsidR="00EA1940">
        <w:rPr>
          <w:rFonts w:asciiTheme="minorHAnsi" w:hAnsiTheme="minorHAnsi" w:cstheme="minorHAnsi"/>
          <w:sz w:val="22"/>
          <w:szCs w:val="22"/>
          <w:lang w:val="el-GR"/>
        </w:rPr>
        <w:t xml:space="preserve"> και</w:t>
      </w:r>
      <w:r w:rsidRPr="00FE29B5">
        <w:rPr>
          <w:rFonts w:asciiTheme="minorHAnsi" w:hAnsiTheme="minorHAnsi" w:cstheme="minorHAnsi"/>
          <w:sz w:val="22"/>
          <w:szCs w:val="22"/>
          <w:lang w:val="el-GR"/>
        </w:rPr>
        <w:t xml:space="preserve"> θα χορηγηθεί ως έμμεση κρατική ενίσχυση, σύμφωνα με τον Κανονισμό ΕΕ </w:t>
      </w:r>
      <w:proofErr w:type="spellStart"/>
      <w:r w:rsidRPr="00FE29B5">
        <w:rPr>
          <w:rFonts w:asciiTheme="minorHAnsi" w:hAnsiTheme="minorHAnsi" w:cstheme="minorHAnsi"/>
          <w:sz w:val="22"/>
          <w:szCs w:val="22"/>
          <w:lang w:val="el-GR"/>
        </w:rPr>
        <w:t>Αρ</w:t>
      </w:r>
      <w:proofErr w:type="spellEnd"/>
      <w:r w:rsidRPr="00FE29B5">
        <w:rPr>
          <w:rFonts w:asciiTheme="minorHAnsi" w:hAnsiTheme="minorHAnsi" w:cstheme="minorHAnsi"/>
          <w:sz w:val="22"/>
          <w:szCs w:val="22"/>
          <w:lang w:val="el-GR"/>
        </w:rPr>
        <w:t>. 2023/2831</w:t>
      </w:r>
      <w:r>
        <w:rPr>
          <w:rFonts w:asciiTheme="minorHAnsi" w:hAnsiTheme="minorHAnsi" w:cstheme="minorHAnsi"/>
          <w:sz w:val="22"/>
          <w:szCs w:val="22"/>
          <w:lang w:val="el-GR"/>
        </w:rPr>
        <w:t xml:space="preserve"> </w:t>
      </w:r>
      <w:r w:rsidRPr="006134A1">
        <w:rPr>
          <w:rFonts w:asciiTheme="minorHAnsi" w:hAnsiTheme="minorHAnsi" w:cstheme="minorHAnsi"/>
          <w:sz w:val="22"/>
          <w:szCs w:val="22"/>
          <w:lang w:val="el-GR"/>
        </w:rPr>
        <w:t xml:space="preserve">της Επιτροπής της 13ης Δεκεμβρίου 2023 σχετικά με την εφαρμογή των άρθρων 107 και 108 της Συνθήκης για τη λειτουργία της Ευρωπαϊκής Ένωσης στις ενισχύσεις ήσσονος σημασίας (De </w:t>
      </w:r>
      <w:proofErr w:type="spellStart"/>
      <w:r w:rsidRPr="006134A1">
        <w:rPr>
          <w:rFonts w:asciiTheme="minorHAnsi" w:hAnsiTheme="minorHAnsi" w:cstheme="minorHAnsi"/>
          <w:sz w:val="22"/>
          <w:szCs w:val="22"/>
          <w:lang w:val="el-GR"/>
        </w:rPr>
        <w:t>Minimis</w:t>
      </w:r>
      <w:proofErr w:type="spellEnd"/>
      <w:r w:rsidRPr="006134A1">
        <w:rPr>
          <w:rFonts w:asciiTheme="minorHAnsi" w:hAnsiTheme="minorHAnsi" w:cstheme="minorHAnsi"/>
          <w:sz w:val="22"/>
          <w:szCs w:val="22"/>
          <w:lang w:val="el-GR"/>
        </w:rPr>
        <w:t>)</w:t>
      </w:r>
      <w:r w:rsidRPr="00FE29B5">
        <w:rPr>
          <w:rFonts w:asciiTheme="minorHAnsi" w:hAnsiTheme="minorHAnsi" w:cstheme="minorHAnsi"/>
          <w:sz w:val="22"/>
          <w:szCs w:val="22"/>
          <w:lang w:val="el-GR"/>
        </w:rPr>
        <w:t xml:space="preserve">. Στο στάδιο υποβολής θα απαιτείται </w:t>
      </w:r>
      <w:r w:rsidR="003C35EB">
        <w:rPr>
          <w:rFonts w:asciiTheme="minorHAnsi" w:hAnsiTheme="minorHAnsi" w:cstheme="minorHAnsi"/>
          <w:sz w:val="22"/>
          <w:szCs w:val="22"/>
          <w:lang w:val="el-GR"/>
        </w:rPr>
        <w:t>η</w:t>
      </w:r>
      <w:r w:rsidRPr="00FE29B5">
        <w:rPr>
          <w:rFonts w:asciiTheme="minorHAnsi" w:hAnsiTheme="minorHAnsi" w:cstheme="minorHAnsi"/>
          <w:sz w:val="22"/>
          <w:szCs w:val="22"/>
          <w:lang w:val="el-GR"/>
        </w:rPr>
        <w:t xml:space="preserve"> Δήλωση Ενιαίας Επιχείρησης</w:t>
      </w:r>
      <w:r w:rsidR="005B2A99">
        <w:rPr>
          <w:rFonts w:asciiTheme="minorHAnsi" w:hAnsiTheme="minorHAnsi" w:cstheme="minorHAnsi"/>
          <w:sz w:val="22"/>
          <w:szCs w:val="22"/>
          <w:lang w:val="el-GR"/>
        </w:rPr>
        <w:t xml:space="preserve"> καθώς και ε</w:t>
      </w:r>
      <w:r w:rsidR="005B2A99" w:rsidRPr="005B2A99">
        <w:rPr>
          <w:rFonts w:asciiTheme="minorHAnsi" w:hAnsiTheme="minorHAnsi" w:cstheme="minorHAnsi"/>
          <w:sz w:val="22"/>
          <w:szCs w:val="22"/>
          <w:lang w:val="el-GR"/>
        </w:rPr>
        <w:t xml:space="preserve">πίσημο </w:t>
      </w:r>
      <w:r w:rsidR="005B2A99">
        <w:rPr>
          <w:rFonts w:asciiTheme="minorHAnsi" w:hAnsiTheme="minorHAnsi" w:cstheme="minorHAnsi"/>
          <w:sz w:val="22"/>
          <w:szCs w:val="22"/>
          <w:lang w:val="el-GR"/>
        </w:rPr>
        <w:t>α</w:t>
      </w:r>
      <w:r w:rsidR="005B2A99" w:rsidRPr="005B2A99">
        <w:rPr>
          <w:rFonts w:asciiTheme="minorHAnsi" w:hAnsiTheme="minorHAnsi" w:cstheme="minorHAnsi"/>
          <w:sz w:val="22"/>
          <w:szCs w:val="22"/>
          <w:lang w:val="el-GR"/>
        </w:rPr>
        <w:t xml:space="preserve">ποδεικτικό της καταχώρησης των </w:t>
      </w:r>
      <w:proofErr w:type="spellStart"/>
      <w:r w:rsidR="005B2A99" w:rsidRPr="005B2A99">
        <w:rPr>
          <w:rFonts w:asciiTheme="minorHAnsi" w:hAnsiTheme="minorHAnsi" w:cstheme="minorHAnsi"/>
          <w:sz w:val="22"/>
          <w:szCs w:val="22"/>
          <w:lang w:val="el-GR"/>
        </w:rPr>
        <w:t>επικαιροποιημένων</w:t>
      </w:r>
      <w:proofErr w:type="spellEnd"/>
      <w:r w:rsidR="005B2A99" w:rsidRPr="005B2A99">
        <w:rPr>
          <w:rFonts w:asciiTheme="minorHAnsi" w:hAnsiTheme="minorHAnsi" w:cstheme="minorHAnsi"/>
          <w:sz w:val="22"/>
          <w:szCs w:val="22"/>
          <w:lang w:val="el-GR"/>
        </w:rPr>
        <w:t xml:space="preserve"> στοιχείων των πραγματικών τους δικαιούχων στο Μητρώο του αρμόδιου Εφόρου</w:t>
      </w:r>
      <w:r w:rsidR="005B2A99">
        <w:rPr>
          <w:rFonts w:asciiTheme="minorHAnsi" w:hAnsiTheme="minorHAnsi" w:cstheme="minorHAnsi"/>
          <w:sz w:val="22"/>
          <w:szCs w:val="22"/>
          <w:lang w:val="el-GR"/>
        </w:rPr>
        <w:t xml:space="preserve"> και την</w:t>
      </w:r>
      <w:r w:rsidR="005B2A99" w:rsidRPr="005B2A99">
        <w:rPr>
          <w:rFonts w:asciiTheme="minorHAnsi" w:hAnsiTheme="minorHAnsi" w:cstheme="minorHAnsi"/>
          <w:sz w:val="22"/>
          <w:szCs w:val="22"/>
          <w:lang w:val="el-GR"/>
        </w:rPr>
        <w:t xml:space="preserve"> Υπεύθυνη Δήλωση για τους Πραγματικούς Δικαιούχους (Μέρος Α)</w:t>
      </w:r>
    </w:p>
    <w:p w14:paraId="44709C1A" w14:textId="77777777" w:rsidR="002277E6" w:rsidRDefault="002277E6" w:rsidP="00C5059C">
      <w:pPr>
        <w:pStyle w:val="NoSpacing"/>
        <w:spacing w:line="276" w:lineRule="auto"/>
        <w:jc w:val="both"/>
        <w:rPr>
          <w:rFonts w:asciiTheme="minorHAnsi" w:hAnsiTheme="minorHAnsi" w:cstheme="minorHAnsi"/>
          <w:sz w:val="22"/>
          <w:szCs w:val="22"/>
          <w:lang w:val="el-GR"/>
        </w:rPr>
      </w:pPr>
    </w:p>
    <w:p w14:paraId="4955194D" w14:textId="1C7F7DA7" w:rsidR="00DC57DC" w:rsidRDefault="00DC57DC" w:rsidP="00C5059C">
      <w:pPr>
        <w:pStyle w:val="NoSpacing"/>
        <w:spacing w:line="276" w:lineRule="auto"/>
        <w:jc w:val="both"/>
        <w:rPr>
          <w:rFonts w:asciiTheme="minorHAnsi" w:hAnsiTheme="minorHAnsi" w:cstheme="minorHAnsi"/>
          <w:sz w:val="22"/>
          <w:szCs w:val="22"/>
          <w:lang w:val="el-GR"/>
        </w:rPr>
      </w:pPr>
      <w:r w:rsidRPr="004626B9">
        <w:rPr>
          <w:rFonts w:asciiTheme="minorHAnsi" w:hAnsiTheme="minorHAnsi" w:cstheme="minorHAnsi"/>
          <w:sz w:val="22"/>
          <w:szCs w:val="22"/>
          <w:lang w:val="el-GR"/>
        </w:rPr>
        <w:lastRenderedPageBreak/>
        <w:t>Η χρηματοδότηση από το ΙδΕΚ δεν πρέπει να έχει ως αποτέλεσμα τη δημιουργία κέρδους από φορέα ούτε τη διπλή χρηματοδότησή του (δηλαδή τη χρηματοδότηση των ίδιων δαπανών από περισσότερες από μία πηγές).</w:t>
      </w:r>
    </w:p>
    <w:p w14:paraId="6F4F7BB6" w14:textId="77777777" w:rsidR="005B2A99" w:rsidRPr="00DC57DC" w:rsidRDefault="005B2A99" w:rsidP="00C5059C">
      <w:pPr>
        <w:pStyle w:val="NoSpacing"/>
        <w:spacing w:line="276" w:lineRule="auto"/>
        <w:jc w:val="both"/>
        <w:rPr>
          <w:rFonts w:asciiTheme="minorHAnsi" w:hAnsiTheme="minorHAnsi" w:cstheme="minorHAnsi"/>
          <w:sz w:val="22"/>
          <w:szCs w:val="22"/>
          <w:lang w:val="el-GR"/>
        </w:rPr>
      </w:pPr>
    </w:p>
    <w:p w14:paraId="4F1E2D1F" w14:textId="5E88270F" w:rsidR="000D22AF" w:rsidRPr="00AD70D3" w:rsidRDefault="000D22AF" w:rsidP="00C5059C">
      <w:pPr>
        <w:pStyle w:val="NoSpacing"/>
        <w:spacing w:line="276" w:lineRule="auto"/>
        <w:jc w:val="both"/>
        <w:rPr>
          <w:rFonts w:asciiTheme="minorHAnsi" w:hAnsiTheme="minorHAnsi" w:cstheme="minorHAnsi"/>
          <w:b/>
          <w:bCs/>
          <w:color w:val="365F91" w:themeColor="accent1" w:themeShade="BF"/>
          <w:sz w:val="22"/>
          <w:szCs w:val="22"/>
          <w:lang w:val="el-GR"/>
        </w:rPr>
      </w:pPr>
      <w:r w:rsidRPr="00954618">
        <w:rPr>
          <w:rFonts w:asciiTheme="minorHAnsi" w:hAnsiTheme="minorHAnsi" w:cstheme="minorHAnsi"/>
          <w:b/>
          <w:bCs/>
          <w:color w:val="365F91" w:themeColor="accent1" w:themeShade="BF"/>
          <w:sz w:val="22"/>
          <w:szCs w:val="22"/>
          <w:lang w:val="el-GR"/>
        </w:rPr>
        <w:t>Δικαιούχοι</w:t>
      </w:r>
      <w:r w:rsidRPr="00683133">
        <w:rPr>
          <w:rFonts w:asciiTheme="minorHAnsi" w:hAnsiTheme="minorHAnsi" w:cstheme="minorHAnsi"/>
          <w:b/>
          <w:bCs/>
          <w:color w:val="365F91" w:themeColor="accent1" w:themeShade="BF"/>
          <w:sz w:val="22"/>
          <w:szCs w:val="22"/>
          <w:lang w:val="el-GR"/>
        </w:rPr>
        <w:t xml:space="preserve"> </w:t>
      </w:r>
    </w:p>
    <w:p w14:paraId="4E14E908" w14:textId="77777777" w:rsidR="00C7648B" w:rsidRPr="00872587" w:rsidRDefault="000D22AF" w:rsidP="00C5059C">
      <w:pPr>
        <w:pStyle w:val="NoSpacing"/>
        <w:spacing w:line="276" w:lineRule="auto"/>
        <w:jc w:val="both"/>
        <w:rPr>
          <w:rFonts w:asciiTheme="minorHAnsi" w:hAnsiTheme="minorHAnsi" w:cstheme="minorHAnsi"/>
          <w:sz w:val="22"/>
          <w:szCs w:val="22"/>
          <w:lang w:val="el-GR"/>
        </w:rPr>
      </w:pPr>
      <w:r w:rsidRPr="00F256D0">
        <w:rPr>
          <w:rFonts w:asciiTheme="minorHAnsi" w:hAnsiTheme="minorHAnsi" w:cstheme="minorHAnsi"/>
          <w:sz w:val="22"/>
          <w:szCs w:val="22"/>
          <w:lang w:val="el-GR"/>
        </w:rPr>
        <w:t xml:space="preserve">Δικαίωμα </w:t>
      </w:r>
      <w:r w:rsidR="00E67A26" w:rsidRPr="00F256D0">
        <w:rPr>
          <w:rFonts w:asciiTheme="minorHAnsi" w:hAnsiTheme="minorHAnsi" w:cstheme="minorHAnsi"/>
          <w:sz w:val="22"/>
          <w:szCs w:val="22"/>
          <w:lang w:val="el-GR"/>
        </w:rPr>
        <w:t xml:space="preserve">υποβολής Εκδήλωσης Ενδιαφέροντος για συμμετοχή στην </w:t>
      </w:r>
      <w:r w:rsidR="000B34D0" w:rsidRPr="00F256D0">
        <w:rPr>
          <w:rFonts w:asciiTheme="minorHAnsi" w:hAnsiTheme="minorHAnsi" w:cstheme="minorHAnsi"/>
          <w:sz w:val="22"/>
          <w:szCs w:val="22"/>
          <w:lang w:val="el-GR"/>
        </w:rPr>
        <w:t>Εκδήλωση</w:t>
      </w:r>
      <w:r w:rsidR="00E67A26" w:rsidRPr="00F256D0">
        <w:rPr>
          <w:rFonts w:asciiTheme="minorHAnsi" w:hAnsiTheme="minorHAnsi" w:cstheme="minorHAnsi"/>
          <w:sz w:val="22"/>
          <w:szCs w:val="22"/>
          <w:lang w:val="el-GR"/>
        </w:rPr>
        <w:t xml:space="preserve"> </w:t>
      </w:r>
      <w:r w:rsidR="004E2AD8">
        <w:rPr>
          <w:rFonts w:asciiTheme="minorHAnsi" w:hAnsiTheme="minorHAnsi" w:cstheme="minorHAnsi"/>
          <w:sz w:val="22"/>
          <w:szCs w:val="22"/>
          <w:lang w:val="en-US"/>
        </w:rPr>
        <w:t>Doers</w:t>
      </w:r>
      <w:r w:rsidR="004E2AD8" w:rsidRPr="004E2AD8">
        <w:rPr>
          <w:rFonts w:asciiTheme="minorHAnsi" w:hAnsiTheme="minorHAnsi" w:cstheme="minorHAnsi"/>
          <w:sz w:val="22"/>
          <w:szCs w:val="22"/>
          <w:lang w:val="el-GR"/>
        </w:rPr>
        <w:t xml:space="preserve"> </w:t>
      </w:r>
      <w:r w:rsidR="004E2AD8">
        <w:rPr>
          <w:rFonts w:asciiTheme="minorHAnsi" w:hAnsiTheme="minorHAnsi" w:cstheme="minorHAnsi"/>
          <w:sz w:val="22"/>
          <w:szCs w:val="22"/>
          <w:lang w:val="en-US"/>
        </w:rPr>
        <w:t>Summit</w:t>
      </w:r>
      <w:r w:rsidR="00E67A26" w:rsidRPr="00F256D0">
        <w:rPr>
          <w:rFonts w:asciiTheme="minorHAnsi" w:hAnsiTheme="minorHAnsi" w:cstheme="minorHAnsi"/>
          <w:sz w:val="22"/>
          <w:szCs w:val="22"/>
          <w:lang w:val="el-GR"/>
        </w:rPr>
        <w:t xml:space="preserve">, έχουν </w:t>
      </w:r>
      <w:r w:rsidR="00E67A26" w:rsidRPr="00F256D0">
        <w:rPr>
          <w:rFonts w:asciiTheme="minorHAnsi" w:hAnsiTheme="minorHAnsi" w:cstheme="minorHAnsi"/>
          <w:b/>
          <w:bCs/>
          <w:sz w:val="22"/>
          <w:szCs w:val="22"/>
          <w:lang w:val="el-GR"/>
        </w:rPr>
        <w:t>κυπριακές επιχειρήσεις</w:t>
      </w:r>
      <w:r w:rsidR="00E67A26" w:rsidRPr="00F256D0">
        <w:rPr>
          <w:rFonts w:asciiTheme="minorHAnsi" w:hAnsiTheme="minorHAnsi" w:cstheme="minorHAnsi"/>
          <w:sz w:val="22"/>
          <w:szCs w:val="22"/>
          <w:lang w:val="el-GR"/>
        </w:rPr>
        <w:t xml:space="preserve"> </w:t>
      </w:r>
      <w:r w:rsidR="00683133" w:rsidRPr="00F256D0">
        <w:rPr>
          <w:rFonts w:asciiTheme="minorHAnsi" w:hAnsiTheme="minorHAnsi" w:cstheme="minorHAnsi"/>
          <w:sz w:val="22"/>
          <w:szCs w:val="22"/>
          <w:lang w:val="el-GR"/>
        </w:rPr>
        <w:t>από όλες τις περιοχές της τεχνολογίας</w:t>
      </w:r>
      <w:r w:rsidR="00F256D0" w:rsidRPr="00511ACF">
        <w:rPr>
          <w:rFonts w:asciiTheme="minorHAnsi" w:hAnsiTheme="minorHAnsi" w:cstheme="minorHAnsi"/>
          <w:sz w:val="22"/>
          <w:szCs w:val="22"/>
          <w:lang w:val="el-GR"/>
        </w:rPr>
        <w:t xml:space="preserve"> </w:t>
      </w:r>
      <w:r w:rsidR="00F256D0">
        <w:rPr>
          <w:rFonts w:asciiTheme="minorHAnsi" w:hAnsiTheme="minorHAnsi" w:cstheme="minorHAnsi"/>
          <w:sz w:val="22"/>
          <w:szCs w:val="22"/>
          <w:lang w:val="el-GR"/>
        </w:rPr>
        <w:t>οι οποίες δραστηριοποιούνται οικονομικά σε περιοχές που ελέγχονται από την Κυπριακή Δημοκρατία</w:t>
      </w:r>
      <w:r w:rsidR="00A15201">
        <w:rPr>
          <w:rFonts w:asciiTheme="minorHAnsi" w:hAnsiTheme="minorHAnsi" w:cstheme="minorHAnsi"/>
          <w:sz w:val="22"/>
          <w:szCs w:val="22"/>
          <w:lang w:val="el-GR"/>
        </w:rPr>
        <w:t>.</w:t>
      </w:r>
      <w:r w:rsidR="0057204E" w:rsidRPr="00872587">
        <w:rPr>
          <w:rFonts w:asciiTheme="minorHAnsi" w:hAnsiTheme="minorHAnsi" w:cstheme="minorHAnsi"/>
          <w:sz w:val="22"/>
          <w:szCs w:val="22"/>
          <w:lang w:val="el-GR"/>
        </w:rPr>
        <w:t xml:space="preserve"> </w:t>
      </w:r>
    </w:p>
    <w:p w14:paraId="26A2B15A" w14:textId="77777777" w:rsidR="00806B6F" w:rsidRPr="00806B6F" w:rsidRDefault="00806B6F" w:rsidP="00872587">
      <w:pPr>
        <w:pStyle w:val="NoSpacing"/>
        <w:spacing w:line="276" w:lineRule="auto"/>
        <w:jc w:val="both"/>
        <w:rPr>
          <w:rFonts w:asciiTheme="minorHAnsi" w:hAnsiTheme="minorHAnsi" w:cstheme="minorBidi"/>
          <w:b/>
          <w:bCs/>
          <w:sz w:val="22"/>
          <w:szCs w:val="22"/>
          <w:lang w:val="el-GR"/>
        </w:rPr>
      </w:pPr>
    </w:p>
    <w:p w14:paraId="06DFCC5D" w14:textId="71EEDEF1" w:rsidR="005A5A38" w:rsidRDefault="009C736D">
      <w:pPr>
        <w:pStyle w:val="NoSpacing"/>
        <w:spacing w:line="276" w:lineRule="auto"/>
        <w:jc w:val="both"/>
        <w:rPr>
          <w:rFonts w:ascii="Calibri" w:eastAsia="Calibri" w:hAnsi="Calibri" w:cs="Calibri"/>
          <w:sz w:val="22"/>
          <w:szCs w:val="22"/>
          <w:lang w:val="el-GR"/>
        </w:rPr>
      </w:pPr>
      <w:r>
        <w:rPr>
          <w:rFonts w:ascii="Calibri" w:eastAsia="Calibri" w:hAnsi="Calibri" w:cs="Calibri"/>
          <w:sz w:val="22"/>
          <w:szCs w:val="22"/>
          <w:lang w:val="el-GR"/>
        </w:rPr>
        <w:t>Δ</w:t>
      </w:r>
      <w:r w:rsidR="005A5A38">
        <w:rPr>
          <w:rFonts w:ascii="Calibri" w:eastAsia="Calibri" w:hAnsi="Calibri" w:cs="Calibri"/>
          <w:sz w:val="22"/>
          <w:szCs w:val="22"/>
          <w:lang w:val="el-GR"/>
        </w:rPr>
        <w:t>ιευκρινίζεται ότι οι επιχειρήσεις μπορούν να συμμετέχουν μέσω των εκπροσώπων τους οι οποίοι θα πρέπει να είναι είτε ιδρυτές της επιχείρησης ή να κατέχουν οργανική  θέση στην επιχείρηση.</w:t>
      </w:r>
    </w:p>
    <w:p w14:paraId="6503B8BE" w14:textId="77777777" w:rsidR="00806B6F" w:rsidRDefault="00806B6F" w:rsidP="00511ACF">
      <w:pPr>
        <w:pStyle w:val="NoSpacing"/>
        <w:spacing w:line="276" w:lineRule="auto"/>
        <w:jc w:val="both"/>
        <w:rPr>
          <w:rFonts w:ascii="Calibri" w:eastAsia="Calibri" w:hAnsi="Calibri" w:cs="Calibri"/>
          <w:lang w:val="el-GR"/>
        </w:rPr>
      </w:pPr>
    </w:p>
    <w:p w14:paraId="224F5E1C" w14:textId="73B4336D" w:rsidR="00B527B5" w:rsidRPr="00B527B5" w:rsidRDefault="00B527B5" w:rsidP="00C5059C">
      <w:pPr>
        <w:pStyle w:val="NoSpacing"/>
        <w:spacing w:line="276" w:lineRule="auto"/>
        <w:jc w:val="both"/>
        <w:rPr>
          <w:rFonts w:asciiTheme="minorHAnsi" w:hAnsiTheme="minorHAnsi" w:cstheme="minorHAnsi"/>
          <w:b/>
          <w:bCs/>
          <w:color w:val="365F91" w:themeColor="accent1" w:themeShade="BF"/>
          <w:sz w:val="22"/>
          <w:szCs w:val="22"/>
          <w:lang w:val="el-GR"/>
        </w:rPr>
      </w:pPr>
      <w:r>
        <w:rPr>
          <w:rFonts w:asciiTheme="minorHAnsi" w:hAnsiTheme="minorHAnsi" w:cstheme="minorHAnsi"/>
          <w:b/>
          <w:bCs/>
          <w:color w:val="365F91" w:themeColor="accent1" w:themeShade="BF"/>
          <w:sz w:val="22"/>
          <w:szCs w:val="22"/>
          <w:lang w:val="el-GR"/>
        </w:rPr>
        <w:t>Υποβολή</w:t>
      </w:r>
    </w:p>
    <w:p w14:paraId="469B5C62" w14:textId="4960FCE3" w:rsidR="00A24B6A" w:rsidRPr="004E2AD8" w:rsidRDefault="00E67A26" w:rsidP="00A24B6A">
      <w:pPr>
        <w:pStyle w:val="NoSpacing"/>
        <w:spacing w:line="276" w:lineRule="auto"/>
        <w:jc w:val="both"/>
        <w:rPr>
          <w:rFonts w:asciiTheme="minorHAnsi" w:hAnsiTheme="minorHAnsi" w:cstheme="minorHAnsi"/>
          <w:sz w:val="22"/>
          <w:szCs w:val="22"/>
          <w:lang w:val="el-GR"/>
        </w:rPr>
      </w:pPr>
      <w:r w:rsidRPr="001D51E5">
        <w:rPr>
          <w:rFonts w:asciiTheme="minorHAnsi" w:hAnsiTheme="minorHAnsi" w:cstheme="minorHAnsi"/>
          <w:sz w:val="22"/>
          <w:szCs w:val="22"/>
          <w:lang w:val="el-GR"/>
        </w:rPr>
        <w:t>Η κάθε επιχείρηση</w:t>
      </w:r>
      <w:r w:rsidR="00B527B5" w:rsidRPr="001D51E5">
        <w:rPr>
          <w:rFonts w:asciiTheme="minorHAnsi" w:hAnsiTheme="minorHAnsi" w:cstheme="minorHAnsi"/>
          <w:sz w:val="22"/>
          <w:szCs w:val="22"/>
          <w:lang w:val="el-GR"/>
        </w:rPr>
        <w:t xml:space="preserve"> υποβάλει το</w:t>
      </w:r>
      <w:r w:rsidR="00384BA9" w:rsidRPr="001D51E5">
        <w:rPr>
          <w:rFonts w:asciiTheme="minorHAnsi" w:hAnsiTheme="minorHAnsi" w:cstheme="minorHAnsi"/>
          <w:sz w:val="22"/>
          <w:szCs w:val="22"/>
          <w:lang w:val="el-GR"/>
        </w:rPr>
        <w:t xml:space="preserve"> τυποποιημένο </w:t>
      </w:r>
      <w:r w:rsidR="00B527B5" w:rsidRPr="001D51E5">
        <w:rPr>
          <w:rFonts w:asciiTheme="minorHAnsi" w:hAnsiTheme="minorHAnsi" w:cstheme="minorHAnsi"/>
          <w:sz w:val="22"/>
          <w:szCs w:val="22"/>
          <w:lang w:val="el-GR"/>
        </w:rPr>
        <w:t xml:space="preserve"> </w:t>
      </w:r>
      <w:r w:rsidR="00B527B5" w:rsidRPr="001D51E5">
        <w:rPr>
          <w:rFonts w:asciiTheme="minorHAnsi" w:hAnsiTheme="minorHAnsi" w:cstheme="minorHAnsi"/>
          <w:b/>
          <w:bCs/>
          <w:sz w:val="22"/>
          <w:szCs w:val="22"/>
          <w:lang w:val="el-GR"/>
        </w:rPr>
        <w:t>Έντυπο Εκδήλωσης Ενδιαφέροντος</w:t>
      </w:r>
      <w:r w:rsidR="00A24B6A">
        <w:rPr>
          <w:rFonts w:asciiTheme="minorHAnsi" w:hAnsiTheme="minorHAnsi" w:cstheme="minorHAnsi"/>
          <w:b/>
          <w:bCs/>
          <w:sz w:val="22"/>
          <w:szCs w:val="22"/>
          <w:lang w:val="el-GR"/>
        </w:rPr>
        <w:t xml:space="preserve"> –</w:t>
      </w:r>
      <w:r w:rsidR="00A24B6A" w:rsidRPr="00511ACF">
        <w:rPr>
          <w:rFonts w:asciiTheme="minorHAnsi" w:hAnsiTheme="minorHAnsi" w:cstheme="minorHAnsi"/>
          <w:b/>
          <w:bCs/>
          <w:sz w:val="22"/>
          <w:szCs w:val="22"/>
          <w:lang w:val="el-GR"/>
        </w:rPr>
        <w:t xml:space="preserve"> </w:t>
      </w:r>
      <w:r w:rsidR="004E2AD8">
        <w:rPr>
          <w:rFonts w:asciiTheme="minorHAnsi" w:hAnsiTheme="minorHAnsi" w:cstheme="minorHAnsi"/>
          <w:b/>
          <w:bCs/>
          <w:sz w:val="22"/>
          <w:szCs w:val="22"/>
        </w:rPr>
        <w:t>Doers</w:t>
      </w:r>
      <w:r w:rsidR="004E2AD8" w:rsidRPr="004E2AD8">
        <w:rPr>
          <w:rFonts w:asciiTheme="minorHAnsi" w:hAnsiTheme="minorHAnsi" w:cstheme="minorHAnsi"/>
          <w:b/>
          <w:bCs/>
          <w:sz w:val="22"/>
          <w:szCs w:val="22"/>
          <w:lang w:val="el-GR"/>
        </w:rPr>
        <w:t xml:space="preserve"> </w:t>
      </w:r>
      <w:r w:rsidR="004E2AD8">
        <w:rPr>
          <w:rFonts w:asciiTheme="minorHAnsi" w:hAnsiTheme="minorHAnsi" w:cstheme="minorHAnsi"/>
          <w:b/>
          <w:bCs/>
          <w:sz w:val="22"/>
          <w:szCs w:val="22"/>
          <w:lang w:val="en-US"/>
        </w:rPr>
        <w:t>Summit</w:t>
      </w:r>
      <w:r w:rsidR="00384BA9" w:rsidRPr="001D51E5">
        <w:rPr>
          <w:rFonts w:asciiTheme="minorHAnsi" w:hAnsiTheme="minorHAnsi" w:cstheme="minorHAnsi"/>
          <w:sz w:val="22"/>
          <w:szCs w:val="22"/>
          <w:lang w:val="el-GR"/>
        </w:rPr>
        <w:t xml:space="preserve">, σε </w:t>
      </w:r>
      <w:r w:rsidR="00384BA9" w:rsidRPr="001D51E5">
        <w:rPr>
          <w:rFonts w:asciiTheme="minorHAnsi" w:hAnsiTheme="minorHAnsi" w:cstheme="minorHAnsi"/>
          <w:b/>
          <w:bCs/>
          <w:sz w:val="22"/>
          <w:szCs w:val="22"/>
          <w:lang w:val="el-GR"/>
        </w:rPr>
        <w:t xml:space="preserve">μορφή </w:t>
      </w:r>
      <w:r w:rsidR="00384BA9" w:rsidRPr="001D51E5">
        <w:rPr>
          <w:rFonts w:asciiTheme="minorHAnsi" w:hAnsiTheme="minorHAnsi" w:cstheme="minorHAnsi"/>
          <w:b/>
          <w:bCs/>
          <w:sz w:val="22"/>
          <w:szCs w:val="22"/>
        </w:rPr>
        <w:t>PDF</w:t>
      </w:r>
      <w:r w:rsidR="00B527B5" w:rsidRPr="001D51E5">
        <w:rPr>
          <w:rFonts w:asciiTheme="minorHAnsi" w:hAnsiTheme="minorHAnsi" w:cstheme="minorHAnsi"/>
          <w:sz w:val="22"/>
          <w:szCs w:val="22"/>
          <w:lang w:val="el-GR"/>
        </w:rPr>
        <w:t xml:space="preserve">, στην </w:t>
      </w:r>
      <w:r w:rsidR="00B527B5" w:rsidRPr="001D51E5">
        <w:rPr>
          <w:rFonts w:asciiTheme="minorHAnsi" w:hAnsiTheme="minorHAnsi" w:cstheme="minorHAnsi"/>
          <w:b/>
          <w:bCs/>
          <w:sz w:val="22"/>
          <w:szCs w:val="22"/>
          <w:lang w:val="el-GR"/>
        </w:rPr>
        <w:t>Αγγλική γλώσσα</w:t>
      </w:r>
      <w:r w:rsidR="00B527B5" w:rsidRPr="001D51E5">
        <w:rPr>
          <w:rFonts w:asciiTheme="minorHAnsi" w:hAnsiTheme="minorHAnsi" w:cstheme="minorHAnsi"/>
          <w:sz w:val="22"/>
          <w:szCs w:val="22"/>
          <w:lang w:val="el-GR"/>
        </w:rPr>
        <w:t xml:space="preserve">, </w:t>
      </w:r>
      <w:r w:rsidR="00A24B6A">
        <w:rPr>
          <w:rFonts w:asciiTheme="minorHAnsi" w:hAnsiTheme="minorHAnsi" w:cstheme="minorHAnsi"/>
          <w:sz w:val="22"/>
          <w:szCs w:val="22"/>
          <w:lang w:val="el-GR"/>
        </w:rPr>
        <w:t xml:space="preserve">υπογεγραμμένο από τον </w:t>
      </w:r>
      <w:r w:rsidR="00A24B6A" w:rsidRPr="00511ACF">
        <w:rPr>
          <w:rFonts w:asciiTheme="minorHAnsi" w:hAnsiTheme="minorHAnsi" w:cstheme="minorHAnsi"/>
          <w:b/>
          <w:bCs/>
          <w:sz w:val="22"/>
          <w:szCs w:val="22"/>
          <w:lang w:val="el-GR"/>
        </w:rPr>
        <w:t>Νόμιμο Εκπρόσωπο της Επιχείρησης</w:t>
      </w:r>
      <w:r w:rsidR="00A24B6A">
        <w:rPr>
          <w:rFonts w:asciiTheme="minorHAnsi" w:hAnsiTheme="minorHAnsi" w:cstheme="minorHAnsi"/>
          <w:sz w:val="22"/>
          <w:szCs w:val="22"/>
          <w:lang w:val="el-GR"/>
        </w:rPr>
        <w:t xml:space="preserve">, </w:t>
      </w:r>
      <w:r w:rsidR="00B527B5" w:rsidRPr="001D51E5">
        <w:rPr>
          <w:rFonts w:asciiTheme="minorHAnsi" w:hAnsiTheme="minorHAnsi" w:cstheme="minorHAnsi"/>
          <w:sz w:val="22"/>
          <w:szCs w:val="22"/>
          <w:lang w:val="el-GR"/>
        </w:rPr>
        <w:t>στην ηλεκτρονική διεύθυνση</w:t>
      </w:r>
      <w:r w:rsidR="00EC03C1">
        <w:rPr>
          <w:rFonts w:asciiTheme="minorHAnsi" w:hAnsiTheme="minorHAnsi" w:cstheme="minorHAnsi"/>
          <w:sz w:val="22"/>
          <w:szCs w:val="22"/>
          <w:lang w:val="el-GR"/>
        </w:rPr>
        <w:t xml:space="preserve"> </w:t>
      </w:r>
      <w:hyperlink r:id="rId9" w:history="1">
        <w:r w:rsidR="00C90154" w:rsidRPr="00777A36">
          <w:rPr>
            <w:rStyle w:val="Hyperlink"/>
            <w:rFonts w:asciiTheme="minorHAnsi" w:hAnsiTheme="minorHAnsi" w:cstheme="minorHAnsi"/>
            <w:sz w:val="22"/>
            <w:szCs w:val="22"/>
          </w:rPr>
          <w:t>rchrysafi</w:t>
        </w:r>
        <w:r w:rsidR="00C90154" w:rsidRPr="00777A36">
          <w:rPr>
            <w:rStyle w:val="Hyperlink"/>
            <w:rFonts w:asciiTheme="minorHAnsi" w:hAnsiTheme="minorHAnsi" w:cstheme="minorHAnsi"/>
            <w:sz w:val="22"/>
            <w:szCs w:val="22"/>
            <w:lang w:val="el-GR"/>
          </w:rPr>
          <w:t>@</w:t>
        </w:r>
        <w:r w:rsidR="00C90154" w:rsidRPr="00777A36">
          <w:rPr>
            <w:rStyle w:val="Hyperlink"/>
            <w:rFonts w:asciiTheme="minorHAnsi" w:hAnsiTheme="minorHAnsi" w:cstheme="minorHAnsi"/>
            <w:sz w:val="22"/>
            <w:szCs w:val="22"/>
          </w:rPr>
          <w:t>research</w:t>
        </w:r>
        <w:r w:rsidR="00C90154" w:rsidRPr="00777A36">
          <w:rPr>
            <w:rStyle w:val="Hyperlink"/>
            <w:rFonts w:asciiTheme="minorHAnsi" w:hAnsiTheme="minorHAnsi" w:cstheme="minorHAnsi"/>
            <w:sz w:val="22"/>
            <w:szCs w:val="22"/>
            <w:lang w:val="el-GR"/>
          </w:rPr>
          <w:t>.</w:t>
        </w:r>
        <w:r w:rsidR="00C90154" w:rsidRPr="00777A36">
          <w:rPr>
            <w:rStyle w:val="Hyperlink"/>
            <w:rFonts w:asciiTheme="minorHAnsi" w:hAnsiTheme="minorHAnsi" w:cstheme="minorHAnsi"/>
            <w:sz w:val="22"/>
            <w:szCs w:val="22"/>
          </w:rPr>
          <w:t>org</w:t>
        </w:r>
        <w:r w:rsidR="00C90154" w:rsidRPr="00777A36">
          <w:rPr>
            <w:rStyle w:val="Hyperlink"/>
            <w:rFonts w:asciiTheme="minorHAnsi" w:hAnsiTheme="minorHAnsi" w:cstheme="minorHAnsi"/>
            <w:sz w:val="22"/>
            <w:szCs w:val="22"/>
            <w:lang w:val="el-GR"/>
          </w:rPr>
          <w:t>.</w:t>
        </w:r>
        <w:r w:rsidR="00C90154" w:rsidRPr="00777A36">
          <w:rPr>
            <w:rStyle w:val="Hyperlink"/>
            <w:rFonts w:asciiTheme="minorHAnsi" w:hAnsiTheme="minorHAnsi" w:cstheme="minorHAnsi"/>
            <w:sz w:val="22"/>
            <w:szCs w:val="22"/>
          </w:rPr>
          <w:t>cy</w:t>
        </w:r>
      </w:hyperlink>
      <w:r w:rsidR="004E2AD8" w:rsidRPr="004E2AD8">
        <w:rPr>
          <w:rFonts w:asciiTheme="minorHAnsi" w:hAnsiTheme="minorHAnsi" w:cstheme="minorHAnsi"/>
          <w:sz w:val="22"/>
          <w:szCs w:val="22"/>
          <w:lang w:val="el-GR"/>
        </w:rPr>
        <w:t xml:space="preserve"> </w:t>
      </w:r>
      <w:r w:rsidR="004E2AD8" w:rsidRPr="004E2AD8">
        <w:rPr>
          <w:rFonts w:asciiTheme="minorHAnsi" w:hAnsiTheme="minorHAnsi" w:cstheme="minorHAnsi"/>
          <w:lang w:val="el-GR"/>
        </w:rPr>
        <w:t xml:space="preserve"> </w:t>
      </w:r>
    </w:p>
    <w:p w14:paraId="4B351266" w14:textId="77777777" w:rsidR="00A24B6A" w:rsidRDefault="00A24B6A" w:rsidP="00A24B6A">
      <w:pPr>
        <w:pStyle w:val="NoSpacing"/>
        <w:spacing w:line="276" w:lineRule="auto"/>
        <w:jc w:val="both"/>
        <w:rPr>
          <w:rFonts w:asciiTheme="minorHAnsi" w:hAnsiTheme="minorHAnsi" w:cstheme="minorHAnsi"/>
          <w:sz w:val="22"/>
          <w:szCs w:val="22"/>
          <w:lang w:val="el-GR"/>
        </w:rPr>
      </w:pPr>
    </w:p>
    <w:p w14:paraId="23F5076B" w14:textId="77777777" w:rsidR="00872587" w:rsidRDefault="00A24B6A" w:rsidP="00511ACF">
      <w:pPr>
        <w:pStyle w:val="NoSpacing"/>
        <w:jc w:val="both"/>
        <w:rPr>
          <w:rFonts w:asciiTheme="minorHAnsi" w:hAnsiTheme="minorHAnsi" w:cstheme="minorHAnsi"/>
          <w:sz w:val="22"/>
          <w:szCs w:val="22"/>
          <w:lang w:val="el-GR"/>
        </w:rPr>
      </w:pPr>
      <w:r w:rsidRPr="000D27BC">
        <w:rPr>
          <w:rFonts w:asciiTheme="minorHAnsi" w:hAnsiTheme="minorHAnsi" w:cstheme="minorHAnsi"/>
          <w:sz w:val="22"/>
          <w:szCs w:val="22"/>
          <w:lang w:val="el-GR"/>
        </w:rPr>
        <w:t xml:space="preserve">Επιπρόσθετα, κατά την υποβολή </w:t>
      </w:r>
      <w:r w:rsidR="00EA1940">
        <w:rPr>
          <w:rFonts w:asciiTheme="minorHAnsi" w:hAnsiTheme="minorHAnsi" w:cstheme="minorHAnsi"/>
          <w:sz w:val="22"/>
          <w:szCs w:val="22"/>
          <w:lang w:val="el-GR"/>
        </w:rPr>
        <w:t xml:space="preserve">της αίτησης θα πρέπει να </w:t>
      </w:r>
      <w:r w:rsidRPr="000D27BC">
        <w:rPr>
          <w:rFonts w:asciiTheme="minorHAnsi" w:hAnsiTheme="minorHAnsi" w:cstheme="minorHAnsi"/>
          <w:sz w:val="22"/>
          <w:szCs w:val="22"/>
          <w:lang w:val="el-GR"/>
        </w:rPr>
        <w:t>υποβάλλ</w:t>
      </w:r>
      <w:r w:rsidR="00EA1940">
        <w:rPr>
          <w:rFonts w:asciiTheme="minorHAnsi" w:hAnsiTheme="minorHAnsi" w:cstheme="minorHAnsi"/>
          <w:sz w:val="22"/>
          <w:szCs w:val="22"/>
          <w:lang w:val="el-GR"/>
        </w:rPr>
        <w:t>εται</w:t>
      </w:r>
      <w:r w:rsidR="00872587">
        <w:rPr>
          <w:rFonts w:asciiTheme="minorHAnsi" w:hAnsiTheme="minorHAnsi" w:cstheme="minorHAnsi"/>
          <w:sz w:val="22"/>
          <w:szCs w:val="22"/>
          <w:lang w:val="el-GR"/>
        </w:rPr>
        <w:t>:</w:t>
      </w:r>
    </w:p>
    <w:p w14:paraId="713DDCE0" w14:textId="36028BCC" w:rsidR="00A24B6A" w:rsidRDefault="00872587" w:rsidP="00511ACF">
      <w:pPr>
        <w:pStyle w:val="NoSpacing"/>
        <w:jc w:val="both"/>
        <w:rPr>
          <w:rStyle w:val="Hyperlink"/>
          <w:rFonts w:asciiTheme="minorHAnsi" w:hAnsiTheme="minorHAnsi" w:cstheme="minorHAnsi"/>
          <w:i/>
          <w:iCs/>
          <w:sz w:val="22"/>
          <w:szCs w:val="22"/>
          <w:lang w:val="el-GR"/>
        </w:rPr>
      </w:pPr>
      <w:r>
        <w:rPr>
          <w:rFonts w:asciiTheme="minorHAnsi" w:hAnsiTheme="minorHAnsi" w:cstheme="minorHAnsi"/>
          <w:sz w:val="22"/>
          <w:szCs w:val="22"/>
          <w:lang w:val="el-GR"/>
        </w:rPr>
        <w:t>(α)</w:t>
      </w:r>
      <w:r w:rsidR="00EA1940">
        <w:rPr>
          <w:rFonts w:asciiTheme="minorHAnsi" w:hAnsiTheme="minorHAnsi" w:cstheme="minorHAnsi"/>
          <w:sz w:val="22"/>
          <w:szCs w:val="22"/>
          <w:lang w:val="el-GR"/>
        </w:rPr>
        <w:t xml:space="preserve"> «</w:t>
      </w:r>
      <w:hyperlink r:id="rId10" w:history="1">
        <w:r w:rsidR="00A24B6A" w:rsidRPr="00FC0C89">
          <w:rPr>
            <w:rStyle w:val="Hyperlink"/>
            <w:rFonts w:asciiTheme="minorHAnsi" w:hAnsiTheme="minorHAnsi" w:cstheme="minorHAnsi"/>
            <w:i/>
            <w:iCs/>
            <w:sz w:val="22"/>
            <w:szCs w:val="22"/>
            <w:lang w:val="el-GR"/>
          </w:rPr>
          <w:t>Υπεύθυνη Δήλωση Ενιαίας Επιχείρησης</w:t>
        </w:r>
        <w:r w:rsidR="00EA1940" w:rsidRPr="00FC0C89">
          <w:rPr>
            <w:rStyle w:val="Hyperlink"/>
            <w:rFonts w:asciiTheme="minorHAnsi" w:hAnsiTheme="minorHAnsi" w:cstheme="minorHAnsi"/>
            <w:i/>
            <w:iCs/>
            <w:sz w:val="22"/>
            <w:szCs w:val="22"/>
            <w:lang w:val="el-GR"/>
          </w:rPr>
          <w:t>»</w:t>
        </w:r>
      </w:hyperlink>
    </w:p>
    <w:p w14:paraId="547F9B74" w14:textId="3E2384EC" w:rsidR="00BD27E9" w:rsidRPr="008D5E7E" w:rsidRDefault="00872587" w:rsidP="00872587">
      <w:pPr>
        <w:pStyle w:val="NoSpacing"/>
        <w:spacing w:line="276" w:lineRule="auto"/>
        <w:jc w:val="both"/>
        <w:rPr>
          <w:rFonts w:ascii="Calibri" w:eastAsia="Calibri" w:hAnsi="Calibri" w:cs="Calibri"/>
          <w:sz w:val="22"/>
          <w:szCs w:val="22"/>
          <w:lang w:val="el-GR"/>
        </w:rPr>
      </w:pPr>
      <w:r w:rsidRPr="00F56501">
        <w:rPr>
          <w:rFonts w:ascii="Calibri" w:eastAsia="Calibri" w:hAnsi="Calibri" w:cs="Calibri"/>
          <w:lang w:val="el-GR"/>
        </w:rPr>
        <w:t xml:space="preserve">(β) </w:t>
      </w:r>
      <w:r w:rsidR="00F56501" w:rsidRPr="00F56501">
        <w:rPr>
          <w:rFonts w:ascii="Calibri" w:eastAsia="Calibri" w:hAnsi="Calibri" w:cs="Calibri"/>
          <w:sz w:val="22"/>
          <w:szCs w:val="22"/>
          <w:lang w:val="el-GR"/>
        </w:rPr>
        <w:t>Δήλωση αναφορικά με τους Πραγματικούς Δικαιούχους συνοδευόμενη από το επίσημο αποδεικτικό καταχώρισης</w:t>
      </w:r>
      <w:r w:rsidR="008D5E7E" w:rsidRPr="008D5E7E">
        <w:rPr>
          <w:rFonts w:ascii="Calibri" w:eastAsia="Calibri" w:hAnsi="Calibri" w:cs="Calibri"/>
          <w:sz w:val="22"/>
          <w:szCs w:val="22"/>
          <w:lang w:val="el-GR"/>
        </w:rPr>
        <w:t xml:space="preserve"> των </w:t>
      </w:r>
      <w:proofErr w:type="spellStart"/>
      <w:r w:rsidR="008D5E7E" w:rsidRPr="008D5E7E">
        <w:rPr>
          <w:rFonts w:ascii="Calibri" w:eastAsia="Calibri" w:hAnsi="Calibri" w:cs="Calibri"/>
          <w:sz w:val="22"/>
          <w:szCs w:val="22"/>
          <w:lang w:val="el-GR"/>
        </w:rPr>
        <w:t>επικαιροποιημένων</w:t>
      </w:r>
      <w:proofErr w:type="spellEnd"/>
      <w:r w:rsidR="008D5E7E" w:rsidRPr="008D5E7E">
        <w:rPr>
          <w:rFonts w:ascii="Calibri" w:eastAsia="Calibri" w:hAnsi="Calibri" w:cs="Calibri"/>
          <w:sz w:val="22"/>
          <w:szCs w:val="22"/>
          <w:lang w:val="el-GR"/>
        </w:rPr>
        <w:t xml:space="preserve"> στοιχείων των πραγματικών του δικαιούχων στα αρμόδια εθνικά Μητρώα</w:t>
      </w:r>
      <w:r w:rsidR="00F56501" w:rsidRPr="00F56501">
        <w:rPr>
          <w:rFonts w:ascii="Calibri" w:eastAsia="Calibri" w:hAnsi="Calibri" w:cs="Calibri"/>
          <w:sz w:val="22"/>
          <w:szCs w:val="22"/>
          <w:lang w:val="el-GR"/>
        </w:rPr>
        <w:t>.</w:t>
      </w:r>
    </w:p>
    <w:p w14:paraId="50D18B6C" w14:textId="77777777" w:rsidR="00F56501" w:rsidRPr="00872587" w:rsidRDefault="00F56501" w:rsidP="00872587">
      <w:pPr>
        <w:pStyle w:val="NoSpacing"/>
        <w:spacing w:line="276" w:lineRule="auto"/>
        <w:jc w:val="both"/>
        <w:rPr>
          <w:rFonts w:ascii="Calibri" w:eastAsia="Calibri" w:hAnsi="Calibri" w:cs="Calibri"/>
          <w:sz w:val="22"/>
          <w:szCs w:val="22"/>
          <w:lang w:val="el-GR"/>
        </w:rPr>
      </w:pPr>
    </w:p>
    <w:tbl>
      <w:tblPr>
        <w:tblStyle w:val="TableGrid"/>
        <w:tblW w:w="0" w:type="auto"/>
        <w:tblLook w:val="04A0" w:firstRow="1" w:lastRow="0" w:firstColumn="1" w:lastColumn="0" w:noHBand="0" w:noVBand="1"/>
      </w:tblPr>
      <w:tblGrid>
        <w:gridCol w:w="9350"/>
      </w:tblGrid>
      <w:tr w:rsidR="008045A7" w:rsidRPr="00ED4E53" w14:paraId="460A6794" w14:textId="77777777" w:rsidTr="008045A7">
        <w:tc>
          <w:tcPr>
            <w:tcW w:w="9350" w:type="dxa"/>
          </w:tcPr>
          <w:p w14:paraId="15D5CC46" w14:textId="501DE01A" w:rsidR="008045A7" w:rsidRPr="00C7648B" w:rsidRDefault="00C7648B" w:rsidP="00C5059C">
            <w:pPr>
              <w:pStyle w:val="NoSpacing"/>
              <w:spacing w:line="276" w:lineRule="auto"/>
              <w:jc w:val="both"/>
              <w:rPr>
                <w:rFonts w:asciiTheme="minorHAnsi" w:hAnsiTheme="minorHAnsi" w:cstheme="minorHAnsi"/>
                <w:sz w:val="22"/>
                <w:szCs w:val="22"/>
                <w:lang w:val="el-GR"/>
              </w:rPr>
            </w:pPr>
            <w:r>
              <w:rPr>
                <w:rFonts w:asciiTheme="minorHAnsi" w:hAnsiTheme="minorHAnsi" w:cstheme="minorHAnsi"/>
                <w:sz w:val="22"/>
                <w:szCs w:val="22"/>
                <w:lang w:val="el-GR"/>
              </w:rPr>
              <w:t>Η Καταληκτική Ημερομηνία Υποβολής</w:t>
            </w:r>
            <w:r w:rsidR="004626B9">
              <w:rPr>
                <w:rFonts w:asciiTheme="minorHAnsi" w:hAnsiTheme="minorHAnsi" w:cstheme="minorHAnsi"/>
                <w:sz w:val="22"/>
                <w:szCs w:val="22"/>
                <w:lang w:val="el-GR"/>
              </w:rPr>
              <w:t xml:space="preserve"> </w:t>
            </w:r>
            <w:r>
              <w:rPr>
                <w:rFonts w:asciiTheme="minorHAnsi" w:hAnsiTheme="minorHAnsi" w:cstheme="minorHAnsi"/>
                <w:sz w:val="22"/>
                <w:szCs w:val="22"/>
                <w:lang w:val="el-GR"/>
              </w:rPr>
              <w:t>Ε</w:t>
            </w:r>
            <w:r w:rsidR="004626B9">
              <w:rPr>
                <w:rFonts w:asciiTheme="minorHAnsi" w:hAnsiTheme="minorHAnsi" w:cstheme="minorHAnsi"/>
                <w:sz w:val="22"/>
                <w:szCs w:val="22"/>
                <w:lang w:val="el-GR"/>
              </w:rPr>
              <w:t>κδήλωση</w:t>
            </w:r>
            <w:r>
              <w:rPr>
                <w:rFonts w:asciiTheme="minorHAnsi" w:hAnsiTheme="minorHAnsi" w:cstheme="minorHAnsi"/>
                <w:sz w:val="22"/>
                <w:szCs w:val="22"/>
                <w:lang w:val="el-GR"/>
              </w:rPr>
              <w:t>ς</w:t>
            </w:r>
            <w:r w:rsidR="004626B9">
              <w:rPr>
                <w:rFonts w:asciiTheme="minorHAnsi" w:hAnsiTheme="minorHAnsi" w:cstheme="minorHAnsi"/>
                <w:sz w:val="22"/>
                <w:szCs w:val="22"/>
                <w:lang w:val="el-GR"/>
              </w:rPr>
              <w:t xml:space="preserve"> </w:t>
            </w:r>
            <w:r>
              <w:rPr>
                <w:rFonts w:asciiTheme="minorHAnsi" w:hAnsiTheme="minorHAnsi" w:cstheme="minorHAnsi"/>
                <w:sz w:val="22"/>
                <w:szCs w:val="22"/>
                <w:lang w:val="el-GR"/>
              </w:rPr>
              <w:t>Ε</w:t>
            </w:r>
            <w:r w:rsidR="004626B9">
              <w:rPr>
                <w:rFonts w:asciiTheme="minorHAnsi" w:hAnsiTheme="minorHAnsi" w:cstheme="minorHAnsi"/>
                <w:sz w:val="22"/>
                <w:szCs w:val="22"/>
                <w:lang w:val="el-GR"/>
              </w:rPr>
              <w:t xml:space="preserve">νδιαφέροντος </w:t>
            </w:r>
            <w:r w:rsidR="00A15201" w:rsidRPr="004626B9">
              <w:rPr>
                <w:rFonts w:asciiTheme="minorHAnsi" w:hAnsiTheme="minorHAnsi" w:cstheme="minorHAnsi"/>
                <w:sz w:val="22"/>
                <w:szCs w:val="22"/>
                <w:lang w:val="el-GR"/>
              </w:rPr>
              <w:t xml:space="preserve">μέχρι </w:t>
            </w:r>
            <w:r w:rsidR="00ED4E53">
              <w:rPr>
                <w:rFonts w:asciiTheme="minorHAnsi" w:hAnsiTheme="minorHAnsi" w:cstheme="minorHAnsi"/>
                <w:sz w:val="22"/>
                <w:szCs w:val="22"/>
                <w:lang w:val="el-GR"/>
              </w:rPr>
              <w:t>31</w:t>
            </w:r>
            <w:r>
              <w:rPr>
                <w:rFonts w:asciiTheme="minorHAnsi" w:hAnsiTheme="minorHAnsi" w:cstheme="minorHAnsi"/>
                <w:sz w:val="22"/>
                <w:szCs w:val="22"/>
                <w:lang w:val="el-GR"/>
              </w:rPr>
              <w:t xml:space="preserve">η </w:t>
            </w:r>
            <w:r w:rsidR="004626B9">
              <w:rPr>
                <w:rFonts w:asciiTheme="minorHAnsi" w:hAnsiTheme="minorHAnsi" w:cstheme="minorHAnsi"/>
                <w:sz w:val="22"/>
                <w:szCs w:val="22"/>
                <w:lang w:val="el-GR"/>
              </w:rPr>
              <w:t>Ιανουαρίου</w:t>
            </w:r>
            <w:r w:rsidR="00A15201" w:rsidRPr="004626B9">
              <w:rPr>
                <w:rFonts w:asciiTheme="minorHAnsi" w:hAnsiTheme="minorHAnsi" w:cstheme="minorHAnsi"/>
                <w:sz w:val="22"/>
                <w:szCs w:val="22"/>
                <w:lang w:val="el-GR"/>
              </w:rPr>
              <w:t xml:space="preserve"> 2025, 13:00</w:t>
            </w:r>
            <w:r w:rsidR="004626B9">
              <w:rPr>
                <w:rFonts w:asciiTheme="minorHAnsi" w:hAnsiTheme="minorHAnsi" w:cstheme="minorHAnsi"/>
                <w:sz w:val="22"/>
                <w:szCs w:val="22"/>
                <w:lang w:val="el-GR"/>
              </w:rPr>
              <w:t>.</w:t>
            </w:r>
          </w:p>
        </w:tc>
      </w:tr>
    </w:tbl>
    <w:p w14:paraId="24D5F3BA" w14:textId="77777777" w:rsidR="00BD27E9" w:rsidRDefault="00BD27E9" w:rsidP="00C5059C">
      <w:pPr>
        <w:pStyle w:val="NoSpacing"/>
        <w:spacing w:line="276" w:lineRule="auto"/>
        <w:jc w:val="both"/>
        <w:rPr>
          <w:rFonts w:asciiTheme="minorHAnsi" w:hAnsiTheme="minorHAnsi" w:cstheme="minorHAnsi"/>
          <w:b/>
          <w:bCs/>
          <w:color w:val="365F91" w:themeColor="accent1" w:themeShade="BF"/>
          <w:sz w:val="22"/>
          <w:szCs w:val="22"/>
          <w:lang w:val="el-GR"/>
        </w:rPr>
      </w:pPr>
    </w:p>
    <w:p w14:paraId="53740B30" w14:textId="27391C15" w:rsidR="000D22AF" w:rsidRPr="00954618" w:rsidRDefault="000D22AF" w:rsidP="00C5059C">
      <w:pPr>
        <w:pStyle w:val="NoSpacing"/>
        <w:spacing w:line="276" w:lineRule="auto"/>
        <w:jc w:val="both"/>
        <w:rPr>
          <w:rFonts w:asciiTheme="minorHAnsi" w:hAnsiTheme="minorHAnsi" w:cstheme="minorHAnsi"/>
          <w:b/>
          <w:bCs/>
          <w:color w:val="365F91" w:themeColor="accent1" w:themeShade="BF"/>
          <w:sz w:val="22"/>
          <w:szCs w:val="22"/>
          <w:lang w:val="el-GR"/>
        </w:rPr>
      </w:pPr>
      <w:r w:rsidRPr="0062379A">
        <w:rPr>
          <w:rFonts w:asciiTheme="minorHAnsi" w:hAnsiTheme="minorHAnsi" w:cstheme="minorHAnsi"/>
          <w:b/>
          <w:bCs/>
          <w:color w:val="365F91" w:themeColor="accent1" w:themeShade="BF"/>
          <w:sz w:val="22"/>
          <w:szCs w:val="22"/>
          <w:lang w:val="el-GR"/>
        </w:rPr>
        <w:t xml:space="preserve">Διαδικασία </w:t>
      </w:r>
      <w:r w:rsidR="00954618" w:rsidRPr="00954618">
        <w:rPr>
          <w:rFonts w:asciiTheme="minorHAnsi" w:hAnsiTheme="minorHAnsi" w:cstheme="minorHAnsi"/>
          <w:b/>
          <w:bCs/>
          <w:color w:val="365F91" w:themeColor="accent1" w:themeShade="BF"/>
          <w:sz w:val="22"/>
          <w:szCs w:val="22"/>
          <w:lang w:val="el-GR"/>
        </w:rPr>
        <w:t>Αξιολόγησης</w:t>
      </w:r>
      <w:r w:rsidR="00D112C6">
        <w:rPr>
          <w:rFonts w:asciiTheme="minorHAnsi" w:hAnsiTheme="minorHAnsi" w:cstheme="minorHAnsi"/>
          <w:b/>
          <w:bCs/>
          <w:color w:val="365F91" w:themeColor="accent1" w:themeShade="BF"/>
          <w:sz w:val="22"/>
          <w:szCs w:val="22"/>
          <w:lang w:val="el-GR"/>
        </w:rPr>
        <w:t xml:space="preserve"> / Επιλογής</w:t>
      </w:r>
    </w:p>
    <w:p w14:paraId="25DE24E1" w14:textId="4DBEE423" w:rsidR="000D22AF" w:rsidRPr="00954618" w:rsidRDefault="000D22AF" w:rsidP="00C5059C">
      <w:pPr>
        <w:pStyle w:val="NoSpacing"/>
        <w:spacing w:line="276" w:lineRule="auto"/>
        <w:jc w:val="both"/>
        <w:rPr>
          <w:rFonts w:asciiTheme="minorHAnsi" w:hAnsiTheme="minorHAnsi" w:cstheme="minorHAnsi"/>
          <w:sz w:val="22"/>
          <w:szCs w:val="22"/>
          <w:lang w:val="el-GR"/>
        </w:rPr>
      </w:pPr>
      <w:r w:rsidRPr="00954618">
        <w:rPr>
          <w:rFonts w:asciiTheme="minorHAnsi" w:hAnsiTheme="minorHAnsi" w:cstheme="minorHAnsi"/>
          <w:sz w:val="22"/>
          <w:szCs w:val="22"/>
          <w:lang w:val="el-GR"/>
        </w:rPr>
        <w:t xml:space="preserve">Για τις Εκδηλώσεις Ενδιαφέροντος που θα υποβληθούν </w:t>
      </w:r>
      <w:r w:rsidR="00384BA9">
        <w:rPr>
          <w:rFonts w:asciiTheme="minorHAnsi" w:hAnsiTheme="minorHAnsi" w:cstheme="minorHAnsi"/>
          <w:sz w:val="22"/>
          <w:szCs w:val="22"/>
          <w:lang w:val="el-GR"/>
        </w:rPr>
        <w:t>θ</w:t>
      </w:r>
      <w:r w:rsidRPr="00954618">
        <w:rPr>
          <w:rFonts w:asciiTheme="minorHAnsi" w:hAnsiTheme="minorHAnsi" w:cstheme="minorHAnsi"/>
          <w:sz w:val="22"/>
          <w:szCs w:val="22"/>
          <w:lang w:val="el-GR"/>
        </w:rPr>
        <w:t xml:space="preserve">α ακολουθηθεί </w:t>
      </w:r>
      <w:r w:rsidRPr="00954618">
        <w:rPr>
          <w:rFonts w:asciiTheme="minorHAnsi" w:hAnsiTheme="minorHAnsi" w:cstheme="minorHAnsi"/>
          <w:b/>
          <w:bCs/>
          <w:sz w:val="22"/>
          <w:szCs w:val="22"/>
          <w:lang w:val="el-GR"/>
        </w:rPr>
        <w:t xml:space="preserve">διαδικασία ελέγχου </w:t>
      </w:r>
      <w:proofErr w:type="spellStart"/>
      <w:r w:rsidRPr="00954618">
        <w:rPr>
          <w:rFonts w:asciiTheme="minorHAnsi" w:hAnsiTheme="minorHAnsi" w:cstheme="minorHAnsi"/>
          <w:b/>
          <w:bCs/>
          <w:sz w:val="22"/>
          <w:szCs w:val="22"/>
          <w:lang w:val="el-GR"/>
        </w:rPr>
        <w:t>επιλεξιμότητας</w:t>
      </w:r>
      <w:proofErr w:type="spellEnd"/>
      <w:r w:rsidRPr="00954618">
        <w:rPr>
          <w:rFonts w:asciiTheme="minorHAnsi" w:hAnsiTheme="minorHAnsi" w:cstheme="minorHAnsi"/>
          <w:b/>
          <w:bCs/>
          <w:sz w:val="22"/>
          <w:szCs w:val="22"/>
          <w:lang w:val="el-GR"/>
        </w:rPr>
        <w:t xml:space="preserve"> και αξιολόγησης</w:t>
      </w:r>
      <w:r w:rsidRPr="00954618">
        <w:rPr>
          <w:rFonts w:asciiTheme="minorHAnsi" w:hAnsiTheme="minorHAnsi" w:cstheme="minorHAnsi"/>
          <w:sz w:val="22"/>
          <w:szCs w:val="22"/>
          <w:lang w:val="el-GR"/>
        </w:rPr>
        <w:t>, στη βάση των</w:t>
      </w:r>
      <w:r w:rsidR="00384BA9">
        <w:rPr>
          <w:rFonts w:asciiTheme="minorHAnsi" w:hAnsiTheme="minorHAnsi" w:cstheme="minorHAnsi"/>
          <w:sz w:val="22"/>
          <w:szCs w:val="22"/>
          <w:lang w:val="el-GR"/>
        </w:rPr>
        <w:t xml:space="preserve"> πιο κάτω</w:t>
      </w:r>
      <w:r w:rsidRPr="00954618">
        <w:rPr>
          <w:rFonts w:asciiTheme="minorHAnsi" w:hAnsiTheme="minorHAnsi" w:cstheme="minorHAnsi"/>
          <w:sz w:val="22"/>
          <w:szCs w:val="22"/>
          <w:lang w:val="el-GR"/>
        </w:rPr>
        <w:t xml:space="preserve"> </w:t>
      </w:r>
      <w:r w:rsidR="00384BA9">
        <w:rPr>
          <w:rFonts w:asciiTheme="minorHAnsi" w:hAnsiTheme="minorHAnsi" w:cstheme="minorHAnsi"/>
          <w:sz w:val="22"/>
          <w:szCs w:val="22"/>
          <w:lang w:val="el-GR"/>
        </w:rPr>
        <w:t>κριτηρίων</w:t>
      </w:r>
      <w:r w:rsidR="00163CCC">
        <w:rPr>
          <w:rFonts w:asciiTheme="minorHAnsi" w:hAnsiTheme="minorHAnsi" w:cstheme="minorHAnsi"/>
          <w:sz w:val="22"/>
          <w:szCs w:val="22"/>
          <w:lang w:val="el-GR"/>
        </w:rPr>
        <w:t>:</w:t>
      </w:r>
    </w:p>
    <w:p w14:paraId="37E36670" w14:textId="7FC274E9" w:rsidR="00954618" w:rsidRDefault="00954618" w:rsidP="00C5059C">
      <w:pPr>
        <w:pStyle w:val="NoSpacing"/>
        <w:spacing w:line="276" w:lineRule="auto"/>
        <w:jc w:val="both"/>
        <w:rPr>
          <w:rFonts w:asciiTheme="minorHAnsi" w:hAnsiTheme="minorHAnsi" w:cstheme="minorHAnsi"/>
          <w:sz w:val="22"/>
          <w:szCs w:val="22"/>
          <w:lang w:val="el-GR"/>
        </w:rPr>
      </w:pPr>
    </w:p>
    <w:p w14:paraId="3ADA91CD" w14:textId="4FE4A64A" w:rsidR="00182A91" w:rsidRDefault="00182A91" w:rsidP="00C5059C">
      <w:pPr>
        <w:pStyle w:val="NoSpacing"/>
        <w:numPr>
          <w:ilvl w:val="0"/>
          <w:numId w:val="31"/>
        </w:numPr>
        <w:spacing w:line="276" w:lineRule="auto"/>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Έχουν </w:t>
      </w:r>
      <w:r w:rsidRPr="00182A91">
        <w:rPr>
          <w:rFonts w:asciiTheme="minorHAnsi" w:hAnsiTheme="minorHAnsi" w:cstheme="minorHAnsi"/>
          <w:b/>
          <w:bCs/>
          <w:sz w:val="22"/>
          <w:szCs w:val="22"/>
          <w:lang w:val="el-GR"/>
        </w:rPr>
        <w:t>υποβληθεί κατά την υποβολή όλα τα απαραίτητα έντυπα</w:t>
      </w:r>
      <w:r>
        <w:rPr>
          <w:rFonts w:asciiTheme="minorHAnsi" w:hAnsiTheme="minorHAnsi" w:cstheme="minorHAnsi"/>
          <w:sz w:val="22"/>
          <w:szCs w:val="22"/>
          <w:lang w:val="el-GR"/>
        </w:rPr>
        <w:t>, όπως καθορίζεται στην παρούσα Πρόσκληση.</w:t>
      </w:r>
    </w:p>
    <w:p w14:paraId="01AC2D00" w14:textId="5B85E622" w:rsidR="00142820" w:rsidRDefault="00142820" w:rsidP="00C5059C">
      <w:pPr>
        <w:pStyle w:val="NoSpacing"/>
        <w:numPr>
          <w:ilvl w:val="0"/>
          <w:numId w:val="31"/>
        </w:numPr>
        <w:spacing w:line="276" w:lineRule="auto"/>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Πληρούνται οι ελάχιστες </w:t>
      </w:r>
      <w:r w:rsidRPr="00142820">
        <w:rPr>
          <w:rFonts w:asciiTheme="minorHAnsi" w:hAnsiTheme="minorHAnsi" w:cstheme="minorHAnsi"/>
          <w:b/>
          <w:bCs/>
          <w:sz w:val="22"/>
          <w:szCs w:val="22"/>
          <w:lang w:val="el-GR"/>
        </w:rPr>
        <w:t xml:space="preserve">προϋποθέσεις αναφορικά με </w:t>
      </w:r>
      <w:r w:rsidR="00E67A26">
        <w:rPr>
          <w:rFonts w:asciiTheme="minorHAnsi" w:hAnsiTheme="minorHAnsi" w:cstheme="minorHAnsi"/>
          <w:b/>
          <w:bCs/>
          <w:sz w:val="22"/>
          <w:szCs w:val="22"/>
          <w:lang w:val="el-GR"/>
        </w:rPr>
        <w:t>τους δικαιούχους</w:t>
      </w:r>
      <w:r>
        <w:rPr>
          <w:rFonts w:asciiTheme="minorHAnsi" w:hAnsiTheme="minorHAnsi" w:cstheme="minorHAnsi"/>
          <w:sz w:val="22"/>
          <w:szCs w:val="22"/>
          <w:lang w:val="el-GR"/>
        </w:rPr>
        <w:t>, όπως καθορίζονται στην παρούσα Πρόσκληση.</w:t>
      </w:r>
    </w:p>
    <w:p w14:paraId="06FFCB35" w14:textId="16E7CD21" w:rsidR="002F3E4A" w:rsidRDefault="0000412F" w:rsidP="00C5059C">
      <w:pPr>
        <w:pStyle w:val="NoSpacing"/>
        <w:numPr>
          <w:ilvl w:val="0"/>
          <w:numId w:val="31"/>
        </w:numPr>
        <w:spacing w:line="276" w:lineRule="auto"/>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Αιτιολογείται </w:t>
      </w:r>
      <w:r w:rsidR="00D112C6">
        <w:rPr>
          <w:rFonts w:asciiTheme="minorHAnsi" w:hAnsiTheme="minorHAnsi" w:cstheme="minorHAnsi"/>
          <w:sz w:val="22"/>
          <w:szCs w:val="22"/>
          <w:lang w:val="el-GR"/>
        </w:rPr>
        <w:t xml:space="preserve">η </w:t>
      </w:r>
      <w:r w:rsidR="00D112C6" w:rsidRPr="00D112C6">
        <w:rPr>
          <w:rFonts w:asciiTheme="minorHAnsi" w:hAnsiTheme="minorHAnsi" w:cstheme="minorHAnsi"/>
          <w:b/>
          <w:bCs/>
          <w:sz w:val="22"/>
          <w:szCs w:val="22"/>
          <w:lang w:val="el-GR"/>
        </w:rPr>
        <w:t>σκοπιμότητα συμμετοχής</w:t>
      </w:r>
      <w:r w:rsidR="00D112C6">
        <w:rPr>
          <w:rFonts w:asciiTheme="minorHAnsi" w:hAnsiTheme="minorHAnsi" w:cstheme="minorHAnsi"/>
          <w:sz w:val="22"/>
          <w:szCs w:val="22"/>
          <w:lang w:val="el-GR"/>
        </w:rPr>
        <w:t xml:space="preserve"> της επιχείρησης στην </w:t>
      </w:r>
      <w:r w:rsidR="000B34D0">
        <w:rPr>
          <w:rFonts w:asciiTheme="minorHAnsi" w:hAnsiTheme="minorHAnsi" w:cstheme="minorHAnsi"/>
          <w:sz w:val="22"/>
          <w:szCs w:val="22"/>
          <w:lang w:val="el-GR"/>
        </w:rPr>
        <w:t>Εκδήλωση</w:t>
      </w:r>
      <w:r w:rsidR="00AC452A">
        <w:rPr>
          <w:rFonts w:asciiTheme="minorHAnsi" w:hAnsiTheme="minorHAnsi" w:cstheme="minorHAnsi"/>
          <w:sz w:val="22"/>
          <w:szCs w:val="22"/>
          <w:lang w:val="el-GR"/>
        </w:rPr>
        <w:t xml:space="preserve"> και οι προτεινόμενες δράσεις </w:t>
      </w:r>
      <w:r w:rsidR="00AC452A" w:rsidRPr="00AC452A">
        <w:rPr>
          <w:rFonts w:asciiTheme="minorHAnsi" w:hAnsiTheme="minorHAnsi" w:cstheme="minorHAnsi"/>
          <w:b/>
          <w:bCs/>
          <w:sz w:val="22"/>
          <w:szCs w:val="22"/>
          <w:lang w:val="el-GR"/>
        </w:rPr>
        <w:t>προβολής και δικτύωσης</w:t>
      </w:r>
      <w:r w:rsidR="00D112C6">
        <w:rPr>
          <w:rFonts w:asciiTheme="minorHAnsi" w:hAnsiTheme="minorHAnsi" w:cstheme="minorHAnsi"/>
          <w:sz w:val="22"/>
          <w:szCs w:val="22"/>
          <w:lang w:val="el-GR"/>
        </w:rPr>
        <w:t>.</w:t>
      </w:r>
    </w:p>
    <w:p w14:paraId="6B0477CF" w14:textId="77777777" w:rsidR="00BE712E" w:rsidRPr="00E67A26" w:rsidRDefault="00BE712E" w:rsidP="00BE712E">
      <w:pPr>
        <w:pStyle w:val="NoSpacing"/>
        <w:spacing w:line="276" w:lineRule="auto"/>
        <w:ind w:left="720"/>
        <w:jc w:val="both"/>
        <w:rPr>
          <w:rFonts w:asciiTheme="minorHAnsi" w:hAnsiTheme="minorHAnsi" w:cstheme="minorHAnsi"/>
          <w:sz w:val="22"/>
          <w:szCs w:val="22"/>
          <w:lang w:val="el-GR"/>
        </w:rPr>
      </w:pPr>
    </w:p>
    <w:p w14:paraId="0644F7D8" w14:textId="77777777" w:rsidR="00BE712E" w:rsidRPr="00DF63E8" w:rsidRDefault="00BE712E" w:rsidP="00BE712E">
      <w:pPr>
        <w:pStyle w:val="NoSpacing"/>
        <w:spacing w:line="276" w:lineRule="auto"/>
        <w:jc w:val="both"/>
        <w:rPr>
          <w:rFonts w:asciiTheme="minorHAnsi" w:hAnsiTheme="minorHAnsi" w:cstheme="minorHAnsi"/>
          <w:sz w:val="22"/>
          <w:szCs w:val="22"/>
          <w:lang w:val="el-GR"/>
        </w:rPr>
      </w:pPr>
      <w:r>
        <w:rPr>
          <w:rFonts w:asciiTheme="minorHAnsi" w:hAnsiTheme="minorHAnsi" w:cstheme="minorHAnsi"/>
          <w:sz w:val="22"/>
          <w:szCs w:val="22"/>
          <w:lang w:val="el-GR"/>
        </w:rPr>
        <w:t>Θα επιλεγούν κατά μέγιστο σαράντα (40) επιχειρήσεις</w:t>
      </w:r>
      <w:r w:rsidRPr="0021799B">
        <w:rPr>
          <w:rFonts w:asciiTheme="minorHAnsi" w:hAnsiTheme="minorHAnsi" w:cstheme="minorHAnsi"/>
          <w:sz w:val="22"/>
          <w:szCs w:val="22"/>
          <w:lang w:val="el-GR"/>
        </w:rPr>
        <w:t xml:space="preserve">. </w:t>
      </w:r>
      <w:r w:rsidRPr="00242F1F">
        <w:rPr>
          <w:rFonts w:asciiTheme="minorHAnsi" w:hAnsiTheme="minorHAnsi" w:cstheme="minorHAnsi"/>
          <w:sz w:val="22"/>
          <w:szCs w:val="22"/>
          <w:lang w:val="el-GR"/>
        </w:rPr>
        <w:t xml:space="preserve">Η απόφαση του ΙδΕΚ θα είναι τελεσίδικη και δεν υπάρχει δυνατότητα υποβολής ένστασης. </w:t>
      </w:r>
    </w:p>
    <w:p w14:paraId="78D3701A" w14:textId="77777777" w:rsidR="00872587" w:rsidRDefault="00872587" w:rsidP="00872587">
      <w:pPr>
        <w:pStyle w:val="NoSpacing"/>
        <w:spacing w:line="276" w:lineRule="auto"/>
        <w:jc w:val="both"/>
        <w:rPr>
          <w:rFonts w:asciiTheme="minorHAnsi" w:hAnsiTheme="minorHAnsi" w:cstheme="minorHAnsi"/>
          <w:sz w:val="22"/>
          <w:szCs w:val="22"/>
          <w:lang w:val="el-GR"/>
        </w:rPr>
      </w:pPr>
    </w:p>
    <w:p w14:paraId="53F2A3CE" w14:textId="5A796869" w:rsidR="00872587" w:rsidRDefault="00872587" w:rsidP="00BE712E">
      <w:pPr>
        <w:pStyle w:val="NoSpacing"/>
        <w:spacing w:line="276" w:lineRule="auto"/>
        <w:jc w:val="both"/>
        <w:rPr>
          <w:rFonts w:asciiTheme="minorHAnsi" w:hAnsiTheme="minorHAnsi" w:cstheme="minorHAnsi"/>
          <w:sz w:val="22"/>
          <w:szCs w:val="22"/>
          <w:lang w:val="el-GR"/>
        </w:rPr>
      </w:pPr>
      <w:r>
        <w:rPr>
          <w:rFonts w:asciiTheme="minorHAnsi" w:hAnsiTheme="minorHAnsi" w:cstheme="minorHAnsi"/>
          <w:sz w:val="22"/>
          <w:szCs w:val="22"/>
          <w:lang w:val="el-GR"/>
        </w:rPr>
        <w:lastRenderedPageBreak/>
        <w:t>Σε περίπτωση που οι εκδηλώσεις ενδιαφέροντος που θα υποβληθούν είναι περισσότερες από σαράντα (40), προτεραιότητα θα δοθεί σε ε</w:t>
      </w:r>
      <w:r w:rsidRPr="00106EA7">
        <w:rPr>
          <w:rFonts w:asciiTheme="minorHAnsi" w:hAnsiTheme="minorHAnsi" w:cstheme="minorHAnsi"/>
          <w:sz w:val="22"/>
          <w:szCs w:val="22"/>
          <w:lang w:val="el-GR"/>
        </w:rPr>
        <w:t xml:space="preserve">πιχειρήσεις οι οποίες: </w:t>
      </w:r>
    </w:p>
    <w:p w14:paraId="1E82EE1B" w14:textId="772D6B75" w:rsidR="00872587" w:rsidRPr="00AB210B" w:rsidRDefault="00872587" w:rsidP="00BE712E">
      <w:pPr>
        <w:pStyle w:val="NoSpacing"/>
        <w:spacing w:line="276" w:lineRule="auto"/>
        <w:ind w:firstLine="720"/>
        <w:jc w:val="both"/>
        <w:rPr>
          <w:rFonts w:asciiTheme="minorHAnsi" w:hAnsiTheme="minorHAnsi" w:cstheme="minorHAnsi"/>
          <w:sz w:val="22"/>
          <w:szCs w:val="22"/>
          <w:lang w:val="el-GR"/>
        </w:rPr>
      </w:pPr>
      <w:r w:rsidRPr="00AB210B">
        <w:rPr>
          <w:rFonts w:asciiTheme="minorHAnsi" w:hAnsiTheme="minorHAnsi" w:cstheme="minorHAnsi"/>
          <w:sz w:val="22"/>
          <w:szCs w:val="22"/>
          <w:lang w:val="el-GR"/>
        </w:rPr>
        <w:t xml:space="preserve">(α) </w:t>
      </w:r>
      <w:r w:rsidRPr="00106EA7">
        <w:rPr>
          <w:rFonts w:asciiTheme="minorHAnsi" w:hAnsiTheme="minorHAnsi" w:cstheme="minorHAnsi"/>
          <w:sz w:val="22"/>
          <w:szCs w:val="22"/>
          <w:lang w:val="el-GR"/>
        </w:rPr>
        <w:t>έχουν λάβει χρηματοδότηση από το ΙδΕΚ ως Ανάδοχοι Φορείς</w:t>
      </w:r>
      <w:r w:rsidRPr="00AB210B">
        <w:rPr>
          <w:rFonts w:asciiTheme="minorHAnsi" w:hAnsiTheme="minorHAnsi" w:cstheme="minorHAnsi"/>
          <w:sz w:val="22"/>
          <w:szCs w:val="22"/>
          <w:lang w:val="el-GR"/>
        </w:rPr>
        <w:t>,</w:t>
      </w:r>
    </w:p>
    <w:p w14:paraId="1FF53FB4" w14:textId="64FFFBF2" w:rsidR="00872587" w:rsidRDefault="00BE712E" w:rsidP="00BE712E">
      <w:pPr>
        <w:pStyle w:val="NoSpacing"/>
        <w:spacing w:line="276" w:lineRule="auto"/>
        <w:ind w:left="720"/>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(β) </w:t>
      </w:r>
      <w:r w:rsidRPr="00BE712E">
        <w:rPr>
          <w:rFonts w:asciiTheme="minorHAnsi" w:hAnsiTheme="minorHAnsi" w:cstheme="minorHAnsi"/>
          <w:sz w:val="22"/>
          <w:szCs w:val="22"/>
          <w:lang w:val="el-GR"/>
        </w:rPr>
        <w:t>είναι κάτοχοι του πιστοποιητικού καινοτομίας του Υφ</w:t>
      </w:r>
      <w:r>
        <w:rPr>
          <w:rFonts w:asciiTheme="minorHAnsi" w:hAnsiTheme="minorHAnsi" w:cstheme="minorHAnsi"/>
          <w:sz w:val="22"/>
          <w:szCs w:val="22"/>
          <w:lang w:val="el-GR"/>
        </w:rPr>
        <w:t xml:space="preserve">υπουργείου Έρευνας </w:t>
      </w:r>
      <w:r w:rsidRPr="00BE712E">
        <w:rPr>
          <w:rFonts w:asciiTheme="minorHAnsi" w:hAnsiTheme="minorHAnsi" w:cstheme="minorHAnsi"/>
          <w:sz w:val="22"/>
          <w:szCs w:val="22"/>
          <w:lang w:val="el-GR"/>
        </w:rPr>
        <w:t>Κ</w:t>
      </w:r>
      <w:r>
        <w:rPr>
          <w:rFonts w:asciiTheme="minorHAnsi" w:hAnsiTheme="minorHAnsi" w:cstheme="minorHAnsi"/>
          <w:sz w:val="22"/>
          <w:szCs w:val="22"/>
          <w:lang w:val="el-GR"/>
        </w:rPr>
        <w:t xml:space="preserve">αινοτομίας και </w:t>
      </w:r>
      <w:r w:rsidRPr="00BE712E">
        <w:rPr>
          <w:rFonts w:asciiTheme="minorHAnsi" w:hAnsiTheme="minorHAnsi" w:cstheme="minorHAnsi"/>
          <w:sz w:val="22"/>
          <w:szCs w:val="22"/>
          <w:lang w:val="el-GR"/>
        </w:rPr>
        <w:t>Ψ</w:t>
      </w:r>
      <w:r>
        <w:rPr>
          <w:rFonts w:asciiTheme="minorHAnsi" w:hAnsiTheme="minorHAnsi" w:cstheme="minorHAnsi"/>
          <w:sz w:val="22"/>
          <w:szCs w:val="22"/>
          <w:lang w:val="el-GR"/>
        </w:rPr>
        <w:t xml:space="preserve">ηφιακής </w:t>
      </w:r>
      <w:r w:rsidRPr="00BE712E">
        <w:rPr>
          <w:rFonts w:asciiTheme="minorHAnsi" w:hAnsiTheme="minorHAnsi" w:cstheme="minorHAnsi"/>
          <w:sz w:val="22"/>
          <w:szCs w:val="22"/>
          <w:lang w:val="el-GR"/>
        </w:rPr>
        <w:t>Π</w:t>
      </w:r>
      <w:r>
        <w:rPr>
          <w:rFonts w:asciiTheme="minorHAnsi" w:hAnsiTheme="minorHAnsi" w:cstheme="minorHAnsi"/>
          <w:sz w:val="22"/>
          <w:szCs w:val="22"/>
          <w:lang w:val="el-GR"/>
        </w:rPr>
        <w:t>ολιτικής</w:t>
      </w:r>
      <w:r w:rsidRPr="00BE712E">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και το οποίο </w:t>
      </w:r>
      <w:r w:rsidRPr="00BE712E">
        <w:rPr>
          <w:rFonts w:asciiTheme="minorHAnsi" w:hAnsiTheme="minorHAnsi" w:cstheme="minorHAnsi"/>
          <w:sz w:val="22"/>
          <w:szCs w:val="22"/>
          <w:lang w:val="el-GR"/>
        </w:rPr>
        <w:t>βρίσκεται σε ισχύ κατά την υποβολή της πρότασης</w:t>
      </w:r>
      <w:r>
        <w:rPr>
          <w:rFonts w:asciiTheme="minorHAnsi" w:hAnsiTheme="minorHAnsi" w:cstheme="minorHAnsi"/>
          <w:sz w:val="22"/>
          <w:szCs w:val="22"/>
          <w:lang w:val="el-GR"/>
        </w:rPr>
        <w:t>.</w:t>
      </w:r>
    </w:p>
    <w:p w14:paraId="5A4BDC5D" w14:textId="77777777" w:rsidR="00E67A26" w:rsidRDefault="00E67A26" w:rsidP="00C5059C">
      <w:pPr>
        <w:pStyle w:val="NoSpacing"/>
        <w:spacing w:line="276" w:lineRule="auto"/>
        <w:jc w:val="both"/>
        <w:rPr>
          <w:rFonts w:asciiTheme="minorHAnsi" w:hAnsiTheme="minorHAnsi" w:cstheme="minorHAnsi"/>
          <w:sz w:val="22"/>
          <w:szCs w:val="22"/>
          <w:lang w:val="el-GR"/>
        </w:rPr>
      </w:pPr>
    </w:p>
    <w:p w14:paraId="2B7647F8" w14:textId="745D94C5" w:rsidR="00BE712E" w:rsidRDefault="00BE712E" w:rsidP="00BE712E">
      <w:pPr>
        <w:pStyle w:val="NoSpacing"/>
        <w:spacing w:line="276" w:lineRule="auto"/>
        <w:jc w:val="both"/>
        <w:rPr>
          <w:rFonts w:asciiTheme="minorHAnsi" w:hAnsiTheme="minorHAnsi" w:cstheme="minorHAnsi"/>
          <w:sz w:val="22"/>
          <w:szCs w:val="22"/>
          <w:lang w:val="el-GR"/>
        </w:rPr>
      </w:pPr>
      <w:r w:rsidRPr="00BE712E">
        <w:rPr>
          <w:rFonts w:asciiTheme="minorHAnsi" w:hAnsiTheme="minorHAnsi" w:cstheme="minorHAnsi"/>
          <w:sz w:val="22"/>
          <w:szCs w:val="22"/>
          <w:lang w:val="el-GR"/>
        </w:rPr>
        <w:t xml:space="preserve"> </w:t>
      </w:r>
      <w:r>
        <w:rPr>
          <w:rFonts w:asciiTheme="minorHAnsi" w:hAnsiTheme="minorHAnsi" w:cstheme="minorHAnsi"/>
          <w:sz w:val="22"/>
          <w:szCs w:val="22"/>
          <w:lang w:val="el-GR"/>
        </w:rPr>
        <w:t>Σε περίπτωση μη ύπαρξης σημαντικού ενδιαφέροντος το ΙδΕΚ διατηρεί το δικαίωμα να ακυρώσει τη διαδικασία.</w:t>
      </w:r>
    </w:p>
    <w:p w14:paraId="23F96494" w14:textId="77777777" w:rsidR="00EA5889" w:rsidRDefault="00EA5889" w:rsidP="00C5059C">
      <w:pPr>
        <w:pStyle w:val="NoSpacing"/>
        <w:spacing w:line="276" w:lineRule="auto"/>
        <w:jc w:val="both"/>
        <w:rPr>
          <w:rFonts w:asciiTheme="minorHAnsi" w:hAnsiTheme="minorHAnsi" w:cstheme="minorHAnsi"/>
          <w:sz w:val="22"/>
          <w:szCs w:val="22"/>
          <w:lang w:val="el-GR"/>
        </w:rPr>
      </w:pPr>
    </w:p>
    <w:p w14:paraId="7B5E1DC0" w14:textId="35917B4F" w:rsidR="00B919C9" w:rsidRDefault="00BE712E" w:rsidP="00C5059C">
      <w:pPr>
        <w:pStyle w:val="NoSpacing"/>
        <w:spacing w:line="276" w:lineRule="auto"/>
        <w:jc w:val="both"/>
        <w:rPr>
          <w:rFonts w:asciiTheme="minorHAnsi" w:hAnsiTheme="minorHAnsi" w:cstheme="minorHAnsi"/>
          <w:sz w:val="22"/>
          <w:szCs w:val="22"/>
          <w:lang w:val="el-GR"/>
        </w:rPr>
      </w:pPr>
      <w:r w:rsidRPr="00BE712E">
        <w:rPr>
          <w:rFonts w:asciiTheme="minorHAnsi" w:hAnsiTheme="minorHAnsi" w:cstheme="minorHAnsi"/>
          <w:sz w:val="22"/>
          <w:szCs w:val="22"/>
          <w:lang w:val="el-GR"/>
        </w:rPr>
        <w:t xml:space="preserve">Οι επιχειρήσεις που θα επιλεγούν θα πρέπει να προχωρήσουν υποχρεωτικά σε δημιουργία </w:t>
      </w:r>
      <w:r w:rsidRPr="00BE712E">
        <w:rPr>
          <w:rFonts w:asciiTheme="minorHAnsi" w:hAnsiTheme="minorHAnsi" w:cstheme="minorHAnsi"/>
          <w:sz w:val="22"/>
          <w:szCs w:val="22"/>
          <w:lang w:val="en-US"/>
        </w:rPr>
        <w:t>Partnership</w:t>
      </w:r>
      <w:r w:rsidRPr="00BE712E">
        <w:rPr>
          <w:rFonts w:asciiTheme="minorHAnsi" w:hAnsiTheme="minorHAnsi" w:cstheme="minorHAnsi"/>
          <w:sz w:val="22"/>
          <w:szCs w:val="22"/>
          <w:lang w:val="el-GR"/>
        </w:rPr>
        <w:t xml:space="preserve"> </w:t>
      </w:r>
      <w:r w:rsidRPr="00BE712E">
        <w:rPr>
          <w:rFonts w:asciiTheme="minorHAnsi" w:hAnsiTheme="minorHAnsi" w:cstheme="minorHAnsi"/>
          <w:sz w:val="22"/>
          <w:szCs w:val="22"/>
          <w:lang w:val="en-US"/>
        </w:rPr>
        <w:t>Profile</w:t>
      </w:r>
      <w:r w:rsidRPr="00BE712E">
        <w:rPr>
          <w:rFonts w:asciiTheme="minorHAnsi" w:hAnsiTheme="minorHAnsi" w:cstheme="minorHAnsi"/>
          <w:sz w:val="22"/>
          <w:szCs w:val="22"/>
          <w:lang w:val="el-GR"/>
        </w:rPr>
        <w:t xml:space="preserve"> πριν την έκδοση του εισιτηρίου από το ΙδΕΚ, το οποίο θα αναρτηθεί στη σχετική </w:t>
      </w:r>
      <w:hyperlink r:id="rId11" w:history="1">
        <w:r w:rsidRPr="00BE712E">
          <w:rPr>
            <w:rStyle w:val="Hyperlink"/>
            <w:rFonts w:asciiTheme="minorHAnsi" w:hAnsiTheme="minorHAnsi" w:cstheme="minorHAnsi"/>
            <w:sz w:val="22"/>
            <w:szCs w:val="22"/>
            <w:lang w:val="el-GR"/>
          </w:rPr>
          <w:t xml:space="preserve">βάση επιχειρηματικών προφίλ του Δικτύου </w:t>
        </w:r>
        <w:r w:rsidRPr="00BE712E">
          <w:rPr>
            <w:rStyle w:val="Hyperlink"/>
            <w:rFonts w:asciiTheme="minorHAnsi" w:hAnsiTheme="minorHAnsi" w:cstheme="minorHAnsi"/>
            <w:sz w:val="22"/>
            <w:szCs w:val="22"/>
            <w:lang w:val="en-US"/>
          </w:rPr>
          <w:t>Enterprise</w:t>
        </w:r>
        <w:r w:rsidRPr="00BE712E">
          <w:rPr>
            <w:rStyle w:val="Hyperlink"/>
            <w:rFonts w:asciiTheme="minorHAnsi" w:hAnsiTheme="minorHAnsi" w:cstheme="minorHAnsi"/>
            <w:sz w:val="22"/>
            <w:szCs w:val="22"/>
            <w:lang w:val="el-GR"/>
          </w:rPr>
          <w:t xml:space="preserve"> </w:t>
        </w:r>
        <w:r w:rsidRPr="00BE712E">
          <w:rPr>
            <w:rStyle w:val="Hyperlink"/>
            <w:rFonts w:asciiTheme="minorHAnsi" w:hAnsiTheme="minorHAnsi" w:cstheme="minorHAnsi"/>
            <w:sz w:val="22"/>
            <w:szCs w:val="22"/>
            <w:lang w:val="en-US"/>
          </w:rPr>
          <w:t>Europe</w:t>
        </w:r>
        <w:r w:rsidRPr="00BE712E">
          <w:rPr>
            <w:rStyle w:val="Hyperlink"/>
            <w:rFonts w:asciiTheme="minorHAnsi" w:hAnsiTheme="minorHAnsi" w:cstheme="minorHAnsi"/>
            <w:sz w:val="22"/>
            <w:szCs w:val="22"/>
            <w:lang w:val="el-GR"/>
          </w:rPr>
          <w:t xml:space="preserve"> </w:t>
        </w:r>
        <w:r w:rsidRPr="00BE712E">
          <w:rPr>
            <w:rStyle w:val="Hyperlink"/>
            <w:rFonts w:asciiTheme="minorHAnsi" w:hAnsiTheme="minorHAnsi" w:cstheme="minorHAnsi"/>
            <w:sz w:val="22"/>
            <w:szCs w:val="22"/>
            <w:lang w:val="en-US"/>
          </w:rPr>
          <w:t>Network</w:t>
        </w:r>
      </w:hyperlink>
      <w:r w:rsidRPr="00BE712E">
        <w:rPr>
          <w:rFonts w:asciiTheme="minorHAnsi" w:hAnsiTheme="minorHAnsi" w:cstheme="minorHAnsi"/>
          <w:sz w:val="22"/>
          <w:szCs w:val="22"/>
          <w:lang w:val="el-GR"/>
        </w:rPr>
        <w:t xml:space="preserve">, για σκοπούς δικτύωσης και προώθησης των τεχνολογιών τους στο εξωτερικό. </w:t>
      </w:r>
    </w:p>
    <w:p w14:paraId="32C8AC64" w14:textId="6D6D8100" w:rsidR="00872587" w:rsidRDefault="00872587" w:rsidP="00C5059C">
      <w:pPr>
        <w:pStyle w:val="NoSpacing"/>
        <w:spacing w:line="276" w:lineRule="auto"/>
        <w:jc w:val="both"/>
        <w:rPr>
          <w:rFonts w:asciiTheme="minorHAnsi" w:hAnsiTheme="minorHAnsi" w:cstheme="minorHAnsi"/>
          <w:sz w:val="22"/>
          <w:szCs w:val="22"/>
          <w:lang w:val="el-GR"/>
        </w:rPr>
      </w:pPr>
    </w:p>
    <w:p w14:paraId="46D61CA7" w14:textId="1768D2C8" w:rsidR="00A943EA" w:rsidRPr="00035E41" w:rsidRDefault="0013383E" w:rsidP="00C5059C">
      <w:pPr>
        <w:pStyle w:val="NoSpacing"/>
        <w:spacing w:line="276" w:lineRule="auto"/>
        <w:jc w:val="both"/>
        <w:rPr>
          <w:rFonts w:asciiTheme="minorHAnsi" w:hAnsiTheme="minorHAnsi" w:cstheme="minorHAnsi"/>
          <w:b/>
          <w:bCs/>
          <w:color w:val="365F91" w:themeColor="accent1" w:themeShade="BF"/>
          <w:sz w:val="22"/>
          <w:szCs w:val="22"/>
          <w:lang w:val="el-GR"/>
        </w:rPr>
      </w:pPr>
      <w:r w:rsidRPr="00035E41">
        <w:rPr>
          <w:rFonts w:asciiTheme="minorHAnsi" w:hAnsiTheme="minorHAnsi" w:cstheme="minorHAnsi"/>
          <w:b/>
          <w:bCs/>
          <w:color w:val="365F91" w:themeColor="accent1" w:themeShade="BF"/>
          <w:sz w:val="22"/>
          <w:szCs w:val="22"/>
          <w:lang w:val="el-GR"/>
        </w:rPr>
        <w:t>Άλλες Πληροφορίες</w:t>
      </w:r>
    </w:p>
    <w:p w14:paraId="1F12E14B" w14:textId="3D035E6C" w:rsidR="00A24B6A" w:rsidRPr="00E86184" w:rsidRDefault="004626B9" w:rsidP="004F795A">
      <w:pPr>
        <w:pStyle w:val="NoSpacing"/>
        <w:spacing w:line="276" w:lineRule="auto"/>
        <w:jc w:val="both"/>
        <w:rPr>
          <w:rFonts w:asciiTheme="minorHAnsi" w:hAnsiTheme="minorHAnsi" w:cstheme="minorHAnsi"/>
          <w:sz w:val="22"/>
          <w:szCs w:val="22"/>
          <w:lang w:val="el-GR"/>
        </w:rPr>
      </w:pPr>
      <w:r>
        <w:rPr>
          <w:rFonts w:asciiTheme="minorHAnsi" w:hAnsiTheme="minorHAnsi" w:cstheme="minorHAnsi"/>
          <w:sz w:val="22"/>
          <w:szCs w:val="22"/>
          <w:lang w:val="el-GR"/>
        </w:rPr>
        <w:t>Η</w:t>
      </w:r>
      <w:r w:rsidR="007B50C3" w:rsidRPr="00A1342A">
        <w:rPr>
          <w:rFonts w:asciiTheme="minorHAnsi" w:hAnsiTheme="minorHAnsi" w:cstheme="minorHAnsi"/>
          <w:sz w:val="22"/>
          <w:szCs w:val="22"/>
          <w:lang w:val="el-GR"/>
        </w:rPr>
        <w:t xml:space="preserve"> καταβολή του εφάπαξ ποσού </w:t>
      </w:r>
      <w:r>
        <w:rPr>
          <w:rFonts w:asciiTheme="minorHAnsi" w:hAnsiTheme="minorHAnsi" w:cstheme="minorHAnsi"/>
          <w:sz w:val="22"/>
          <w:szCs w:val="22"/>
          <w:lang w:val="el-GR"/>
        </w:rPr>
        <w:t xml:space="preserve">ύψους 150 ευρώ, </w:t>
      </w:r>
      <w:r w:rsidR="007B50C3" w:rsidRPr="00A1342A">
        <w:rPr>
          <w:rFonts w:asciiTheme="minorHAnsi" w:hAnsiTheme="minorHAnsi" w:cstheme="minorHAnsi"/>
          <w:sz w:val="22"/>
          <w:szCs w:val="22"/>
          <w:lang w:val="el-GR"/>
        </w:rPr>
        <w:t xml:space="preserve">θα </w:t>
      </w:r>
      <w:r>
        <w:rPr>
          <w:rFonts w:asciiTheme="minorHAnsi" w:hAnsiTheme="minorHAnsi" w:cstheme="minorHAnsi"/>
          <w:sz w:val="22"/>
          <w:szCs w:val="22"/>
          <w:lang w:val="el-GR"/>
        </w:rPr>
        <w:t>γίνεται</w:t>
      </w:r>
      <w:r w:rsidR="007B50C3" w:rsidRPr="00A1342A">
        <w:rPr>
          <w:rFonts w:asciiTheme="minorHAnsi" w:hAnsiTheme="minorHAnsi" w:cstheme="minorHAnsi"/>
          <w:sz w:val="22"/>
          <w:szCs w:val="22"/>
          <w:lang w:val="el-GR"/>
        </w:rPr>
        <w:t xml:space="preserve"> κατόπιν της συμμετοχής </w:t>
      </w:r>
      <w:r w:rsidR="007B50C3">
        <w:rPr>
          <w:rFonts w:asciiTheme="minorHAnsi" w:hAnsiTheme="minorHAnsi" w:cstheme="minorHAnsi"/>
          <w:sz w:val="22"/>
          <w:szCs w:val="22"/>
          <w:lang w:val="el-GR"/>
        </w:rPr>
        <w:t>της</w:t>
      </w:r>
      <w:r w:rsidR="007B50C3" w:rsidRPr="00A1342A">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επιχείρησης </w:t>
      </w:r>
      <w:r w:rsidR="007B50C3" w:rsidRPr="00A1342A">
        <w:rPr>
          <w:rFonts w:asciiTheme="minorHAnsi" w:hAnsiTheme="minorHAnsi" w:cstheme="minorHAnsi"/>
          <w:sz w:val="22"/>
          <w:szCs w:val="22"/>
          <w:lang w:val="el-GR"/>
        </w:rPr>
        <w:t>στην εκδήλωση</w:t>
      </w:r>
      <w:r w:rsidR="007B50C3">
        <w:rPr>
          <w:rFonts w:asciiTheme="minorHAnsi" w:hAnsiTheme="minorHAnsi" w:cstheme="minorHAnsi"/>
          <w:sz w:val="22"/>
          <w:szCs w:val="22"/>
          <w:lang w:val="el-GR"/>
        </w:rPr>
        <w:t>.</w:t>
      </w:r>
      <w:r w:rsidR="007B50C3" w:rsidRPr="000F58BB">
        <w:rPr>
          <w:rFonts w:asciiTheme="minorHAnsi" w:hAnsiTheme="minorHAnsi" w:cstheme="minorHAnsi"/>
          <w:sz w:val="22"/>
          <w:szCs w:val="22"/>
          <w:lang w:val="el-GR"/>
        </w:rPr>
        <w:t xml:space="preserve"> </w:t>
      </w:r>
    </w:p>
    <w:p w14:paraId="1628B0DD" w14:textId="77777777" w:rsidR="00BE712E" w:rsidRPr="00E86184" w:rsidRDefault="00BE712E" w:rsidP="004F795A">
      <w:pPr>
        <w:pStyle w:val="NoSpacing"/>
        <w:spacing w:line="276" w:lineRule="auto"/>
        <w:jc w:val="both"/>
        <w:rPr>
          <w:rFonts w:asciiTheme="minorHAnsi" w:hAnsiTheme="minorHAnsi" w:cstheme="minorHAnsi"/>
          <w:sz w:val="22"/>
          <w:szCs w:val="22"/>
          <w:lang w:val="el-GR"/>
        </w:rPr>
      </w:pPr>
    </w:p>
    <w:p w14:paraId="1F61068A" w14:textId="537249B6" w:rsidR="00384BA9" w:rsidRPr="00480B90" w:rsidRDefault="00384BA9" w:rsidP="00C5059C">
      <w:pPr>
        <w:pStyle w:val="NoSpacing"/>
        <w:spacing w:line="276" w:lineRule="auto"/>
        <w:jc w:val="both"/>
        <w:rPr>
          <w:rFonts w:asciiTheme="minorHAnsi" w:hAnsiTheme="minorHAnsi" w:cstheme="minorHAnsi"/>
          <w:b/>
          <w:bCs/>
          <w:color w:val="365F91" w:themeColor="accent1" w:themeShade="BF"/>
          <w:sz w:val="22"/>
          <w:szCs w:val="22"/>
          <w:lang w:val="el-GR"/>
        </w:rPr>
      </w:pPr>
      <w:r>
        <w:rPr>
          <w:rFonts w:asciiTheme="minorHAnsi" w:hAnsiTheme="minorHAnsi" w:cstheme="minorHAnsi"/>
          <w:b/>
          <w:bCs/>
          <w:color w:val="365F91" w:themeColor="accent1" w:themeShade="BF"/>
          <w:sz w:val="22"/>
          <w:szCs w:val="22"/>
          <w:lang w:val="el-GR"/>
        </w:rPr>
        <w:t>Πληροφορίες – Στοιχεία Επικοινωνίας</w:t>
      </w:r>
    </w:p>
    <w:p w14:paraId="3EA97DCF" w14:textId="77777777" w:rsidR="00013C6A" w:rsidRPr="00BE712E" w:rsidRDefault="006F74F9" w:rsidP="00511ACF">
      <w:pPr>
        <w:spacing w:after="0"/>
        <w:rPr>
          <w:rFonts w:cstheme="minorHAnsi"/>
          <w:lang w:val="el-GR"/>
        </w:rPr>
      </w:pPr>
      <w:proofErr w:type="spellStart"/>
      <w:r>
        <w:rPr>
          <w:lang w:val="el-GR"/>
        </w:rPr>
        <w:t>Δρ</w:t>
      </w:r>
      <w:proofErr w:type="spellEnd"/>
      <w:r>
        <w:rPr>
          <w:lang w:val="el-GR"/>
        </w:rPr>
        <w:t xml:space="preserve"> Ρεβέκκα Χρυσάφη</w:t>
      </w:r>
      <w:r>
        <w:rPr>
          <w:rFonts w:cstheme="minorHAnsi"/>
          <w:lang w:val="el-GR"/>
        </w:rPr>
        <w:t xml:space="preserve"> </w:t>
      </w:r>
    </w:p>
    <w:p w14:paraId="63C392E3" w14:textId="1B1CE5D3" w:rsidR="00552690" w:rsidRPr="00552690" w:rsidRDefault="00552690" w:rsidP="00511ACF">
      <w:pPr>
        <w:spacing w:after="0"/>
        <w:rPr>
          <w:lang w:val="el-GR"/>
        </w:rPr>
      </w:pPr>
      <w:r w:rsidRPr="00552690">
        <w:rPr>
          <w:rFonts w:cstheme="minorHAnsi"/>
          <w:lang w:val="el-GR"/>
        </w:rPr>
        <w:t>Επιστημονι</w:t>
      </w:r>
      <w:r w:rsidR="00EC03C1">
        <w:rPr>
          <w:rFonts w:cstheme="minorHAnsi"/>
          <w:lang w:val="el-GR"/>
        </w:rPr>
        <w:t>κός</w:t>
      </w:r>
      <w:r w:rsidRPr="00552690">
        <w:rPr>
          <w:rFonts w:cstheme="minorHAnsi"/>
          <w:lang w:val="el-GR"/>
        </w:rPr>
        <w:t xml:space="preserve"> Λειτουργός </w:t>
      </w:r>
    </w:p>
    <w:p w14:paraId="60E6F47A" w14:textId="77777777" w:rsidR="00552690" w:rsidRPr="00552690" w:rsidRDefault="00552690" w:rsidP="00552690">
      <w:pPr>
        <w:pStyle w:val="NoSpacing"/>
        <w:spacing w:line="276" w:lineRule="auto"/>
        <w:jc w:val="both"/>
        <w:rPr>
          <w:rFonts w:asciiTheme="minorHAnsi" w:hAnsiTheme="minorHAnsi" w:cstheme="minorHAnsi"/>
          <w:sz w:val="22"/>
          <w:szCs w:val="22"/>
          <w:lang w:val="el-GR"/>
        </w:rPr>
      </w:pPr>
      <w:r w:rsidRPr="00552690">
        <w:rPr>
          <w:rFonts w:asciiTheme="minorHAnsi" w:hAnsiTheme="minorHAnsi" w:cstheme="minorHAnsi"/>
          <w:sz w:val="22"/>
          <w:szCs w:val="22"/>
          <w:lang w:val="el-GR"/>
        </w:rPr>
        <w:t>Ίδρυμα Έρευνας και Καινοτομίας</w:t>
      </w:r>
    </w:p>
    <w:p w14:paraId="173DE4F5" w14:textId="47C98702" w:rsidR="00552690" w:rsidRPr="00AB210B" w:rsidRDefault="00552690" w:rsidP="00552690">
      <w:pPr>
        <w:pStyle w:val="NoSpacing"/>
        <w:spacing w:line="276" w:lineRule="auto"/>
        <w:jc w:val="both"/>
        <w:rPr>
          <w:rFonts w:asciiTheme="minorHAnsi" w:hAnsiTheme="minorHAnsi" w:cstheme="minorHAnsi"/>
          <w:sz w:val="22"/>
          <w:szCs w:val="22"/>
        </w:rPr>
      </w:pPr>
      <w:proofErr w:type="spellStart"/>
      <w:r w:rsidRPr="00552690">
        <w:rPr>
          <w:rFonts w:asciiTheme="minorHAnsi" w:hAnsiTheme="minorHAnsi" w:cstheme="minorHAnsi"/>
          <w:sz w:val="22"/>
          <w:szCs w:val="22"/>
          <w:lang w:val="el-GR"/>
        </w:rPr>
        <w:t>Τηλ</w:t>
      </w:r>
      <w:proofErr w:type="spellEnd"/>
      <w:r w:rsidRPr="00AB210B">
        <w:rPr>
          <w:rFonts w:asciiTheme="minorHAnsi" w:hAnsiTheme="minorHAnsi" w:cstheme="minorHAnsi"/>
          <w:sz w:val="22"/>
          <w:szCs w:val="22"/>
        </w:rPr>
        <w:t>: +357-</w:t>
      </w:r>
      <w:r w:rsidR="006F74F9" w:rsidRPr="00AB210B">
        <w:rPr>
          <w:rFonts w:asciiTheme="minorHAnsi" w:hAnsiTheme="minorHAnsi" w:cstheme="minorHAnsi"/>
          <w:sz w:val="22"/>
          <w:szCs w:val="22"/>
        </w:rPr>
        <w:t>22205041</w:t>
      </w:r>
    </w:p>
    <w:p w14:paraId="74529540" w14:textId="0BAC73AF" w:rsidR="00552690" w:rsidRPr="004E2AD8" w:rsidRDefault="00552690" w:rsidP="00D7697B">
      <w:pPr>
        <w:pStyle w:val="NoSpacing"/>
        <w:spacing w:line="276" w:lineRule="auto"/>
        <w:jc w:val="both"/>
        <w:rPr>
          <w:rFonts w:asciiTheme="minorHAnsi" w:hAnsiTheme="minorHAnsi" w:cstheme="minorHAnsi"/>
          <w:sz w:val="22"/>
          <w:szCs w:val="22"/>
          <w:lang w:val="en-US"/>
        </w:rPr>
      </w:pPr>
      <w:r w:rsidRPr="00552690">
        <w:rPr>
          <w:rFonts w:asciiTheme="minorHAnsi" w:hAnsiTheme="minorHAnsi" w:cstheme="minorHAnsi"/>
          <w:sz w:val="22"/>
          <w:szCs w:val="22"/>
        </w:rPr>
        <w:t xml:space="preserve">Email: </w:t>
      </w:r>
      <w:r w:rsidR="00661C58">
        <w:rPr>
          <w:rFonts w:asciiTheme="minorHAnsi" w:hAnsiTheme="minorHAnsi" w:cstheme="minorHAnsi"/>
          <w:sz w:val="22"/>
          <w:szCs w:val="22"/>
        </w:rPr>
        <w:t>rchrysafi@research.org.cy</w:t>
      </w:r>
    </w:p>
    <w:sectPr w:rsidR="00552690" w:rsidRPr="004E2AD8" w:rsidSect="00FE02AD">
      <w:headerReference w:type="default" r:id="rId12"/>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7F5FD" w14:textId="77777777" w:rsidR="003A19A7" w:rsidRDefault="003A19A7" w:rsidP="0001434A">
      <w:pPr>
        <w:spacing w:after="0" w:line="240" w:lineRule="auto"/>
      </w:pPr>
      <w:r>
        <w:separator/>
      </w:r>
    </w:p>
  </w:endnote>
  <w:endnote w:type="continuationSeparator" w:id="0">
    <w:p w14:paraId="24CFCA81" w14:textId="77777777" w:rsidR="003A19A7" w:rsidRDefault="003A19A7" w:rsidP="0001434A">
      <w:pPr>
        <w:spacing w:after="0" w:line="240" w:lineRule="auto"/>
      </w:pPr>
      <w:r>
        <w:continuationSeparator/>
      </w:r>
    </w:p>
  </w:endnote>
  <w:endnote w:type="continuationNotice" w:id="1">
    <w:p w14:paraId="3C905924" w14:textId="77777777" w:rsidR="003A19A7" w:rsidRDefault="003A19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E2583" w14:textId="77777777" w:rsidR="003A19A7" w:rsidRDefault="003A19A7" w:rsidP="0001434A">
      <w:pPr>
        <w:spacing w:after="0" w:line="240" w:lineRule="auto"/>
      </w:pPr>
      <w:r>
        <w:separator/>
      </w:r>
    </w:p>
  </w:footnote>
  <w:footnote w:type="continuationSeparator" w:id="0">
    <w:p w14:paraId="681CC00F" w14:textId="77777777" w:rsidR="003A19A7" w:rsidRDefault="003A19A7" w:rsidP="0001434A">
      <w:pPr>
        <w:spacing w:after="0" w:line="240" w:lineRule="auto"/>
      </w:pPr>
      <w:r>
        <w:continuationSeparator/>
      </w:r>
    </w:p>
  </w:footnote>
  <w:footnote w:type="continuationNotice" w:id="1">
    <w:p w14:paraId="6B95F8C0" w14:textId="77777777" w:rsidR="003A19A7" w:rsidRDefault="003A19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ABD6" w14:textId="48FB7D5F" w:rsidR="00A943EA" w:rsidRDefault="00A943EA" w:rsidP="00766E0A">
    <w:pPr>
      <w:spacing w:line="264" w:lineRule="auto"/>
      <w:jc w:val="center"/>
    </w:pPr>
    <w:r>
      <w:rPr>
        <w:noProof/>
        <w:color w:val="000000"/>
      </w:rPr>
      <mc:AlternateContent>
        <mc:Choice Requires="wps">
          <w:drawing>
            <wp:anchor distT="0" distB="0" distL="114300" distR="114300" simplePos="0" relativeHeight="251658240" behindDoc="0" locked="0" layoutInCell="1" allowOverlap="1" wp14:anchorId="667485D8" wp14:editId="747D6DCD">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BA8BF3" id="Rectangle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" filled="f" strokecolor="#365f91 [2404]" strokeweight="1.25pt">
              <w10:wrap anchorx="page" anchory="page"/>
            </v:rect>
          </w:pict>
        </mc:Fallback>
      </mc:AlternateContent>
    </w:r>
    <w:r>
      <w:t xml:space="preserve"> </w:t>
    </w:r>
    <w:r>
      <w:rPr>
        <w:noProof/>
      </w:rPr>
      <w:drawing>
        <wp:inline distT="0" distB="0" distL="0" distR="0" wp14:anchorId="420AF1CD" wp14:editId="6A010556">
          <wp:extent cx="1699200" cy="82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7000"/>
                            </a14:imgEffect>
                          </a14:imgLayer>
                        </a14:imgProps>
                      </a:ext>
                      <a:ext uri="{28A0092B-C50C-407E-A947-70E740481C1C}">
                        <a14:useLocalDpi xmlns:a14="http://schemas.microsoft.com/office/drawing/2010/main" val="0"/>
                      </a:ext>
                    </a:extLst>
                  </a:blip>
                  <a:srcRect/>
                  <a:stretch>
                    <a:fillRect/>
                  </a:stretch>
                </pic:blipFill>
                <pic:spPr bwMode="auto">
                  <a:xfrm>
                    <a:off x="0" y="0"/>
                    <a:ext cx="1699200" cy="828000"/>
                  </a:xfrm>
                  <a:prstGeom prst="rect">
                    <a:avLst/>
                  </a:prstGeom>
                  <a:noFill/>
                  <a:ln>
                    <a:noFill/>
                  </a:ln>
                </pic:spPr>
              </pic:pic>
            </a:graphicData>
          </a:graphic>
        </wp:inline>
      </w:drawing>
    </w:r>
    <w:r>
      <w:t xml:space="preserve"> </w:t>
    </w:r>
    <w:bookmarkStart w:id="0" w:name="_Hlk82425442"/>
    <w:r w:rsidR="001612C4">
      <w:fldChar w:fldCharType="begin"/>
    </w:r>
    <w:r w:rsidR="001612C4">
      <w:instrText xml:space="preserve"> INCLUDEPICTURE "https://een.ec.europa.eu/sites/all/themes/een_v2/images/icons/image_link_shares.png" \* MERGEFORMATINET </w:instrText>
    </w:r>
    <w:r w:rsidR="001612C4">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rsidR="003A6B15">
      <w:fldChar w:fldCharType="begin"/>
    </w:r>
    <w:r w:rsidR="003A6B15">
      <w:instrText xml:space="preserve"> INCLUDEPICTURE  "https://een.ec.europa.eu/sites/all/themes/een_v2/images/icons/image_link_shares.png" \* MERGEFORMATINET </w:instrText>
    </w:r>
    <w:r w:rsidR="003A6B15">
      <w:fldChar w:fldCharType="separate"/>
    </w:r>
    <w:r w:rsidR="00EF5252">
      <w:fldChar w:fldCharType="begin"/>
    </w:r>
    <w:r w:rsidR="00EF5252">
      <w:instrText xml:space="preserve"> INCLUDEPICTURE  "https://een.ec.europa.eu/sites/all/themes/een_v2/images/icons/image_link_shares.png" \* MERGEFORMATINET </w:instrText>
    </w:r>
    <w:r w:rsidR="00EF5252">
      <w:fldChar w:fldCharType="separate"/>
    </w:r>
    <w:r>
      <w:fldChar w:fldCharType="begin"/>
    </w:r>
    <w:r>
      <w:instrText xml:space="preserve"> INCLUDEPICTURE  "https://een.ec.europa.eu/sites/all/themes/een_v2/images/icons/image_link_shares.png" \* MERGEFORMATINET </w:instrText>
    </w:r>
    <w:r>
      <w:fldChar w:fldCharType="separate"/>
    </w:r>
    <w:r w:rsidR="00BD27E9">
      <w:fldChar w:fldCharType="begin"/>
    </w:r>
    <w:r w:rsidR="00BD27E9">
      <w:instrText xml:space="preserve"> INCLUDEPICTURE  "https://een.ec.europa.eu/sites/all/themes/een_v2/images/icons/image_link_shares.png" \* MERGEFORMATINET </w:instrText>
    </w:r>
    <w:r w:rsidR="00BD27E9">
      <w:fldChar w:fldCharType="separate"/>
    </w:r>
    <w:r w:rsidR="00E67EEA">
      <w:fldChar w:fldCharType="begin"/>
    </w:r>
    <w:r w:rsidR="00E67EEA">
      <w:instrText xml:space="preserve"> INCLUDEPICTURE  "https://een.ec.europa.eu/sites/all/themes/een_v2/images/icons/image_link_shares.png" \* MERGEFORMATINET </w:instrText>
    </w:r>
    <w:r w:rsidR="00E67EEA">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rsidR="0059505E">
      <w:fldChar w:fldCharType="begin"/>
    </w:r>
    <w:r w:rsidR="0059505E">
      <w:instrText xml:space="preserve"> INCLUDEPICTURE  "https://een.ec.europa.eu/sites/all/themes/een_v2/images/icons/image_link_shares.png" \* MERGEFORMATINET </w:instrText>
    </w:r>
    <w:r w:rsidR="0059505E">
      <w:fldChar w:fldCharType="separate"/>
    </w:r>
    <w:r>
      <w:fldChar w:fldCharType="begin"/>
    </w:r>
    <w:r>
      <w:instrText xml:space="preserve"> INCLUDEPICTURE  "https://een.ec.europa.eu/sites/all/themes/een_v2/images/icons/image_link_shares.png" \* MERGEFORMATINET </w:instrText>
    </w:r>
    <w:r>
      <w:fldChar w:fldCharType="separate"/>
    </w:r>
    <w:r w:rsidR="00010C9D">
      <w:fldChar w:fldCharType="begin"/>
    </w:r>
    <w:r w:rsidR="00010C9D">
      <w:instrText xml:space="preserve"> INCLUDEPICTURE  "https://een.ec.europa.eu/sites/all/themes/een_v2/images/icons/image_link_shares.png" \* MERGEFORMATINET </w:instrText>
    </w:r>
    <w:r w:rsidR="00010C9D">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rsidR="000847CF">
      <w:fldChar w:fldCharType="begin"/>
    </w:r>
    <w:r w:rsidR="000847CF">
      <w:instrText xml:space="preserve"> INCLUDEPICTURE  "https://een.ec.europa.eu/sites/all/themes/een_v2/images/icons/image_link_shares.png" \* MERGEFORMATINET </w:instrText>
    </w:r>
    <w:r w:rsidR="000847CF">
      <w:fldChar w:fldCharType="separate"/>
    </w:r>
    <w:r>
      <w:fldChar w:fldCharType="begin"/>
    </w:r>
    <w:r>
      <w:instrText xml:space="preserve"> INCLUDEPICTURE  "https://een.ec.europa.eu/sites/all/themes/een_v2/images/icons/image_link_shares.png" \* MERGEFORMATINET </w:instrText>
    </w:r>
    <w:r>
      <w:fldChar w:fldCharType="separate"/>
    </w:r>
    <w:r>
      <w:fldChar w:fldCharType="begin"/>
    </w:r>
    <w:r>
      <w:instrText xml:space="preserve"> INCLUDEPICTURE  "https://een.ec.europa.eu/sites/all/themes/een_v2/images/icons/image_link_shares.png" \* MERGEFORMATINET </w:instrText>
    </w:r>
    <w:r>
      <w:fldChar w:fldCharType="separate"/>
    </w:r>
    <w:r w:rsidR="00661C58">
      <w:fldChar w:fldCharType="begin"/>
    </w:r>
    <w:r w:rsidR="00661C58">
      <w:instrText xml:space="preserve"> INCLUDEPICTURE  "https://een.ec.europa.eu/sites/all/themes/een_v2/images/icons/image_link_shares.png" \* MERGEFORMATINET </w:instrText>
    </w:r>
    <w:r w:rsidR="00661C58">
      <w:fldChar w:fldCharType="separate"/>
    </w:r>
    <w:r w:rsidR="008D5E7E">
      <w:fldChar w:fldCharType="begin"/>
    </w:r>
    <w:r w:rsidR="008D5E7E">
      <w:instrText xml:space="preserve"> INCLUDEPICTURE  "https://een.ec.europa.eu/sites/all/themes/een_v2/images/icons/image_link_shares.png" \* MERGEFORMATINET </w:instrText>
    </w:r>
    <w:r w:rsidR="008D5E7E">
      <w:fldChar w:fldCharType="separate"/>
    </w:r>
    <w:r w:rsidR="00E86184">
      <w:fldChar w:fldCharType="begin"/>
    </w:r>
    <w:r w:rsidR="00E86184">
      <w:instrText xml:space="preserve"> INCLUDEPICTURE  "https://een.ec.europa.eu/sites/all/themes/een_v2/images/icons/image_link_shares.png" \* MERGEFORMATINET </w:instrText>
    </w:r>
    <w:r w:rsidR="00E86184">
      <w:fldChar w:fldCharType="separate"/>
    </w:r>
    <w:r w:rsidR="000F3FBC">
      <w:fldChar w:fldCharType="begin"/>
    </w:r>
    <w:r w:rsidR="000F3FBC">
      <w:instrText xml:space="preserve"> INCLUDEPICTURE  "https://een.ec.europa.eu/sites/all/themes/een_v2/images/icons/image_link_shares.png" \* MERGEFORMATINET </w:instrText>
    </w:r>
    <w:r w:rsidR="000F3FBC">
      <w:fldChar w:fldCharType="separate"/>
    </w:r>
    <w:r w:rsidR="00ED4E53">
      <w:fldChar w:fldCharType="begin"/>
    </w:r>
    <w:r w:rsidR="00ED4E53">
      <w:instrText xml:space="preserve"> </w:instrText>
    </w:r>
    <w:r w:rsidR="00ED4E53">
      <w:instrText>INCLUDEPICTURE  "https://een.ec.europa.eu/sites/all/themes/een_v2/images/icons/image_link_shares.png" \* MERGEFORMATINET</w:instrText>
    </w:r>
    <w:r w:rsidR="00ED4E53">
      <w:instrText xml:space="preserve"> </w:instrText>
    </w:r>
    <w:r w:rsidR="00ED4E53">
      <w:fldChar w:fldCharType="separate"/>
    </w:r>
    <w:r w:rsidR="00ED4E53">
      <w:pict w14:anchorId="6AD41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terprise Europe Network" style="width:113.25pt;height:60.75pt">
          <v:imagedata r:id="rId3" r:href="rId4"/>
        </v:shape>
      </w:pict>
    </w:r>
    <w:r w:rsidR="00ED4E53">
      <w:fldChar w:fldCharType="end"/>
    </w:r>
    <w:r w:rsidR="000F3FBC">
      <w:fldChar w:fldCharType="end"/>
    </w:r>
    <w:r w:rsidR="00E86184">
      <w:fldChar w:fldCharType="end"/>
    </w:r>
    <w:r w:rsidR="008D5E7E">
      <w:fldChar w:fldCharType="end"/>
    </w:r>
    <w:r w:rsidR="00661C58">
      <w:fldChar w:fldCharType="end"/>
    </w:r>
    <w:r>
      <w:fldChar w:fldCharType="end"/>
    </w:r>
    <w:r>
      <w:fldChar w:fldCharType="end"/>
    </w:r>
    <w:r w:rsidR="000847CF">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010C9D">
      <w:fldChar w:fldCharType="end"/>
    </w:r>
    <w:r>
      <w:fldChar w:fldCharType="end"/>
    </w:r>
    <w:r w:rsidR="0059505E">
      <w:fldChar w:fldCharType="end"/>
    </w:r>
    <w:r>
      <w:fldChar w:fldCharType="end"/>
    </w:r>
    <w:r>
      <w:fldChar w:fldCharType="end"/>
    </w:r>
    <w:r>
      <w:fldChar w:fldCharType="end"/>
    </w:r>
    <w:r>
      <w:fldChar w:fldCharType="end"/>
    </w:r>
    <w:r>
      <w:fldChar w:fldCharType="end"/>
    </w:r>
    <w:r w:rsidR="00E67EEA">
      <w:fldChar w:fldCharType="end"/>
    </w:r>
    <w:r w:rsidR="00BD27E9">
      <w:fldChar w:fldCharType="end"/>
    </w:r>
    <w:r>
      <w:fldChar w:fldCharType="end"/>
    </w:r>
    <w:r w:rsidR="00EF5252">
      <w:fldChar w:fldCharType="end"/>
    </w:r>
    <w:r w:rsidR="003A6B15">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1612C4">
      <w:fldChar w:fldCharType="end"/>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4B3"/>
    <w:multiLevelType w:val="hybridMultilevel"/>
    <w:tmpl w:val="DD9A08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C5F5B"/>
    <w:multiLevelType w:val="hybridMultilevel"/>
    <w:tmpl w:val="A4FAB0CA"/>
    <w:lvl w:ilvl="0" w:tplc="381AD0CE">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D13FE"/>
    <w:multiLevelType w:val="hybridMultilevel"/>
    <w:tmpl w:val="7D7C6CDA"/>
    <w:lvl w:ilvl="0" w:tplc="8F78884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97BDF"/>
    <w:multiLevelType w:val="hybridMultilevel"/>
    <w:tmpl w:val="CE16C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1B35C2"/>
    <w:multiLevelType w:val="hybridMultilevel"/>
    <w:tmpl w:val="493CFCDC"/>
    <w:lvl w:ilvl="0" w:tplc="08090005">
      <w:start w:val="1"/>
      <w:numFmt w:val="bullet"/>
      <w:lvlText w:val=""/>
      <w:lvlJc w:val="left"/>
      <w:pPr>
        <w:ind w:left="1127" w:hanging="360"/>
      </w:pPr>
      <w:rPr>
        <w:rFonts w:ascii="Wingdings" w:hAnsi="Wingdings" w:hint="default"/>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abstractNum w:abstractNumId="5" w15:restartNumberingAfterBreak="0">
    <w:nsid w:val="074B0253"/>
    <w:multiLevelType w:val="hybridMultilevel"/>
    <w:tmpl w:val="8E387908"/>
    <w:lvl w:ilvl="0" w:tplc="08090005">
      <w:start w:val="1"/>
      <w:numFmt w:val="bullet"/>
      <w:lvlText w:val=""/>
      <w:lvlJc w:val="left"/>
      <w:pPr>
        <w:ind w:left="1127" w:hanging="360"/>
      </w:pPr>
      <w:rPr>
        <w:rFonts w:ascii="Wingdings" w:hAnsi="Wingdings" w:hint="default"/>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abstractNum w:abstractNumId="6" w15:restartNumberingAfterBreak="0">
    <w:nsid w:val="0A574BB4"/>
    <w:multiLevelType w:val="hybridMultilevel"/>
    <w:tmpl w:val="191834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CC054FB"/>
    <w:multiLevelType w:val="hybridMultilevel"/>
    <w:tmpl w:val="E51AB5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373B5"/>
    <w:multiLevelType w:val="hybridMultilevel"/>
    <w:tmpl w:val="4CD631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201D00"/>
    <w:multiLevelType w:val="hybridMultilevel"/>
    <w:tmpl w:val="9CEEEA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6F17CC"/>
    <w:multiLevelType w:val="hybridMultilevel"/>
    <w:tmpl w:val="5F909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754D3F"/>
    <w:multiLevelType w:val="hybridMultilevel"/>
    <w:tmpl w:val="3C2008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A456B1"/>
    <w:multiLevelType w:val="hybridMultilevel"/>
    <w:tmpl w:val="191834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90C22A6"/>
    <w:multiLevelType w:val="hybridMultilevel"/>
    <w:tmpl w:val="E8CA3C2C"/>
    <w:lvl w:ilvl="0" w:tplc="A8EE608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9C1255F"/>
    <w:multiLevelType w:val="hybridMultilevel"/>
    <w:tmpl w:val="15829676"/>
    <w:lvl w:ilvl="0" w:tplc="08090005">
      <w:start w:val="1"/>
      <w:numFmt w:val="bullet"/>
      <w:lvlText w:val=""/>
      <w:lvlJc w:val="left"/>
      <w:pPr>
        <w:ind w:left="775" w:hanging="360"/>
      </w:pPr>
      <w:rPr>
        <w:rFonts w:ascii="Wingdings" w:hAnsi="Wingding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5" w15:restartNumberingAfterBreak="0">
    <w:nsid w:val="1E403763"/>
    <w:multiLevelType w:val="hybridMultilevel"/>
    <w:tmpl w:val="1B72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CD4229"/>
    <w:multiLevelType w:val="hybridMultilevel"/>
    <w:tmpl w:val="E3560D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EC5C3B"/>
    <w:multiLevelType w:val="hybridMultilevel"/>
    <w:tmpl w:val="5C1E61F4"/>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18" w15:restartNumberingAfterBreak="0">
    <w:nsid w:val="23C27D17"/>
    <w:multiLevelType w:val="hybridMultilevel"/>
    <w:tmpl w:val="02B40F38"/>
    <w:lvl w:ilvl="0" w:tplc="08090005">
      <w:start w:val="1"/>
      <w:numFmt w:val="bullet"/>
      <w:lvlText w:val=""/>
      <w:lvlJc w:val="left"/>
      <w:pPr>
        <w:ind w:left="822" w:hanging="360"/>
      </w:pPr>
      <w:rPr>
        <w:rFonts w:ascii="Wingdings" w:hAnsi="Wingdings"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9" w15:restartNumberingAfterBreak="0">
    <w:nsid w:val="249A5406"/>
    <w:multiLevelType w:val="hybridMultilevel"/>
    <w:tmpl w:val="54F0FA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E21E72"/>
    <w:multiLevelType w:val="hybridMultilevel"/>
    <w:tmpl w:val="3F90E506"/>
    <w:lvl w:ilvl="0" w:tplc="08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7601FE0"/>
    <w:multiLevelType w:val="hybridMultilevel"/>
    <w:tmpl w:val="CCB61490"/>
    <w:lvl w:ilvl="0" w:tplc="04090005">
      <w:start w:val="1"/>
      <w:numFmt w:val="bullet"/>
      <w:lvlText w:val=""/>
      <w:lvlJc w:val="left"/>
      <w:pPr>
        <w:ind w:left="766" w:hanging="360"/>
      </w:pPr>
      <w:rPr>
        <w:rFonts w:ascii="Wingdings" w:hAnsi="Wingdings"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2" w15:restartNumberingAfterBreak="0">
    <w:nsid w:val="377F542F"/>
    <w:multiLevelType w:val="hybridMultilevel"/>
    <w:tmpl w:val="B0C4D99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D40090A"/>
    <w:multiLevelType w:val="hybridMultilevel"/>
    <w:tmpl w:val="074C501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F07C2E"/>
    <w:multiLevelType w:val="hybridMultilevel"/>
    <w:tmpl w:val="ADAE6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927871"/>
    <w:multiLevelType w:val="hybridMultilevel"/>
    <w:tmpl w:val="C492D056"/>
    <w:lvl w:ilvl="0" w:tplc="A8EE608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4955020"/>
    <w:multiLevelType w:val="hybridMultilevel"/>
    <w:tmpl w:val="241A3F3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925E39"/>
    <w:multiLevelType w:val="hybridMultilevel"/>
    <w:tmpl w:val="1128A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261906"/>
    <w:multiLevelType w:val="hybridMultilevel"/>
    <w:tmpl w:val="6A90A9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931FA4"/>
    <w:multiLevelType w:val="hybridMultilevel"/>
    <w:tmpl w:val="25964CF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21D8D"/>
    <w:multiLevelType w:val="hybridMultilevel"/>
    <w:tmpl w:val="B22CF3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26768"/>
    <w:multiLevelType w:val="hybridMultilevel"/>
    <w:tmpl w:val="7DB27B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E472C5"/>
    <w:multiLevelType w:val="hybridMultilevel"/>
    <w:tmpl w:val="0810CB04"/>
    <w:lvl w:ilvl="0" w:tplc="381AD0C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E447667"/>
    <w:multiLevelType w:val="hybridMultilevel"/>
    <w:tmpl w:val="819E12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465196"/>
    <w:multiLevelType w:val="hybridMultilevel"/>
    <w:tmpl w:val="5E4E6A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834C7C"/>
    <w:multiLevelType w:val="hybridMultilevel"/>
    <w:tmpl w:val="1AAC86F8"/>
    <w:lvl w:ilvl="0" w:tplc="E9EC8A2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865E51"/>
    <w:multiLevelType w:val="hybridMultilevel"/>
    <w:tmpl w:val="9BCC777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D3501E"/>
    <w:multiLevelType w:val="hybridMultilevel"/>
    <w:tmpl w:val="957C5C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525192"/>
    <w:multiLevelType w:val="hybridMultilevel"/>
    <w:tmpl w:val="48B0D7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F7344A6"/>
    <w:multiLevelType w:val="hybridMultilevel"/>
    <w:tmpl w:val="ADBEDE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054160">
    <w:abstractNumId w:val="6"/>
  </w:num>
  <w:num w:numId="2" w16cid:durableId="1300917559">
    <w:abstractNumId w:val="12"/>
  </w:num>
  <w:num w:numId="3" w16cid:durableId="1594120483">
    <w:abstractNumId w:val="32"/>
  </w:num>
  <w:num w:numId="4" w16cid:durableId="499543350">
    <w:abstractNumId w:val="1"/>
  </w:num>
  <w:num w:numId="5" w16cid:durableId="2077702170">
    <w:abstractNumId w:val="22"/>
  </w:num>
  <w:num w:numId="6" w16cid:durableId="155151180">
    <w:abstractNumId w:val="2"/>
  </w:num>
  <w:num w:numId="7" w16cid:durableId="127284352">
    <w:abstractNumId w:val="27"/>
  </w:num>
  <w:num w:numId="8" w16cid:durableId="421998832">
    <w:abstractNumId w:val="38"/>
  </w:num>
  <w:num w:numId="9" w16cid:durableId="848063942">
    <w:abstractNumId w:val="9"/>
  </w:num>
  <w:num w:numId="10" w16cid:durableId="1808741287">
    <w:abstractNumId w:val="25"/>
  </w:num>
  <w:num w:numId="11" w16cid:durableId="423398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9869708">
    <w:abstractNumId w:val="13"/>
  </w:num>
  <w:num w:numId="13" w16cid:durableId="836573481">
    <w:abstractNumId w:val="26"/>
  </w:num>
  <w:num w:numId="14" w16cid:durableId="1362390468">
    <w:abstractNumId w:val="20"/>
  </w:num>
  <w:num w:numId="15" w16cid:durableId="1961063514">
    <w:abstractNumId w:val="19"/>
  </w:num>
  <w:num w:numId="16" w16cid:durableId="1766077860">
    <w:abstractNumId w:val="37"/>
  </w:num>
  <w:num w:numId="17" w16cid:durableId="790323834">
    <w:abstractNumId w:val="10"/>
  </w:num>
  <w:num w:numId="18" w16cid:durableId="1580408372">
    <w:abstractNumId w:val="14"/>
  </w:num>
  <w:num w:numId="19" w16cid:durableId="1173492286">
    <w:abstractNumId w:val="0"/>
  </w:num>
  <w:num w:numId="20" w16cid:durableId="1920947103">
    <w:abstractNumId w:val="18"/>
  </w:num>
  <w:num w:numId="21" w16cid:durableId="1914463060">
    <w:abstractNumId w:val="8"/>
  </w:num>
  <w:num w:numId="22" w16cid:durableId="220529256">
    <w:abstractNumId w:val="21"/>
  </w:num>
  <w:num w:numId="23" w16cid:durableId="511335304">
    <w:abstractNumId w:val="30"/>
  </w:num>
  <w:num w:numId="24" w16cid:durableId="1828664803">
    <w:abstractNumId w:val="29"/>
  </w:num>
  <w:num w:numId="25" w16cid:durableId="1048455642">
    <w:abstractNumId w:val="24"/>
  </w:num>
  <w:num w:numId="26" w16cid:durableId="1598903042">
    <w:abstractNumId w:val="7"/>
  </w:num>
  <w:num w:numId="27" w16cid:durableId="164370004">
    <w:abstractNumId w:val="28"/>
  </w:num>
  <w:num w:numId="28" w16cid:durableId="395277445">
    <w:abstractNumId w:val="11"/>
  </w:num>
  <w:num w:numId="29" w16cid:durableId="1455369364">
    <w:abstractNumId w:val="15"/>
  </w:num>
  <w:num w:numId="30" w16cid:durableId="136848494">
    <w:abstractNumId w:val="39"/>
  </w:num>
  <w:num w:numId="31" w16cid:durableId="2146502608">
    <w:abstractNumId w:val="33"/>
  </w:num>
  <w:num w:numId="32" w16cid:durableId="728113462">
    <w:abstractNumId w:val="34"/>
  </w:num>
  <w:num w:numId="33" w16cid:durableId="458768247">
    <w:abstractNumId w:val="31"/>
  </w:num>
  <w:num w:numId="34" w16cid:durableId="1857184798">
    <w:abstractNumId w:val="17"/>
  </w:num>
  <w:num w:numId="35" w16cid:durableId="681006524">
    <w:abstractNumId w:val="5"/>
  </w:num>
  <w:num w:numId="36" w16cid:durableId="469637300">
    <w:abstractNumId w:val="3"/>
  </w:num>
  <w:num w:numId="37" w16cid:durableId="1521623546">
    <w:abstractNumId w:val="23"/>
  </w:num>
  <w:num w:numId="38" w16cid:durableId="1450205213">
    <w:abstractNumId w:val="4"/>
  </w:num>
  <w:num w:numId="39" w16cid:durableId="1966348666">
    <w:abstractNumId w:val="16"/>
  </w:num>
  <w:num w:numId="40" w16cid:durableId="1326669025">
    <w:abstractNumId w:val="35"/>
  </w:num>
  <w:num w:numId="41" w16cid:durableId="42199081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AEF"/>
    <w:rsid w:val="0000045C"/>
    <w:rsid w:val="0000412F"/>
    <w:rsid w:val="00010C9D"/>
    <w:rsid w:val="00012232"/>
    <w:rsid w:val="00013C6A"/>
    <w:rsid w:val="0001434A"/>
    <w:rsid w:val="00015BDB"/>
    <w:rsid w:val="0003472D"/>
    <w:rsid w:val="00035E41"/>
    <w:rsid w:val="00036EB8"/>
    <w:rsid w:val="00041E1D"/>
    <w:rsid w:val="00060931"/>
    <w:rsid w:val="00065880"/>
    <w:rsid w:val="00065C0A"/>
    <w:rsid w:val="00074EE0"/>
    <w:rsid w:val="00075D0C"/>
    <w:rsid w:val="000847CF"/>
    <w:rsid w:val="00085E1B"/>
    <w:rsid w:val="000903EC"/>
    <w:rsid w:val="000947DA"/>
    <w:rsid w:val="000A0E3E"/>
    <w:rsid w:val="000A7210"/>
    <w:rsid w:val="000A7AA3"/>
    <w:rsid w:val="000B34D0"/>
    <w:rsid w:val="000B5403"/>
    <w:rsid w:val="000C282E"/>
    <w:rsid w:val="000D22AF"/>
    <w:rsid w:val="000D27BC"/>
    <w:rsid w:val="000D5B60"/>
    <w:rsid w:val="000D78DB"/>
    <w:rsid w:val="000E14E4"/>
    <w:rsid w:val="000E7D94"/>
    <w:rsid w:val="000F3FBC"/>
    <w:rsid w:val="00104423"/>
    <w:rsid w:val="00122299"/>
    <w:rsid w:val="00122402"/>
    <w:rsid w:val="001224A4"/>
    <w:rsid w:val="001319F2"/>
    <w:rsid w:val="00132FD1"/>
    <w:rsid w:val="0013383E"/>
    <w:rsid w:val="0014001E"/>
    <w:rsid w:val="00142820"/>
    <w:rsid w:val="00147115"/>
    <w:rsid w:val="00157195"/>
    <w:rsid w:val="00157715"/>
    <w:rsid w:val="00160B20"/>
    <w:rsid w:val="001612C4"/>
    <w:rsid w:val="00163CCC"/>
    <w:rsid w:val="0016654C"/>
    <w:rsid w:val="00170BFA"/>
    <w:rsid w:val="00175AC0"/>
    <w:rsid w:val="0018035E"/>
    <w:rsid w:val="00182A91"/>
    <w:rsid w:val="0019158E"/>
    <w:rsid w:val="00195FD0"/>
    <w:rsid w:val="0019719C"/>
    <w:rsid w:val="001A1E83"/>
    <w:rsid w:val="001B1E93"/>
    <w:rsid w:val="001B7297"/>
    <w:rsid w:val="001B7F24"/>
    <w:rsid w:val="001C51AB"/>
    <w:rsid w:val="001D4C01"/>
    <w:rsid w:val="001D51E5"/>
    <w:rsid w:val="001E31EE"/>
    <w:rsid w:val="001F4B1A"/>
    <w:rsid w:val="001F4EFD"/>
    <w:rsid w:val="00202A5E"/>
    <w:rsid w:val="002061FC"/>
    <w:rsid w:val="002277E6"/>
    <w:rsid w:val="0023455C"/>
    <w:rsid w:val="002347A8"/>
    <w:rsid w:val="00245A5A"/>
    <w:rsid w:val="00247593"/>
    <w:rsid w:val="0025083A"/>
    <w:rsid w:val="00265D09"/>
    <w:rsid w:val="0027085E"/>
    <w:rsid w:val="0027649D"/>
    <w:rsid w:val="002772BF"/>
    <w:rsid w:val="002801C6"/>
    <w:rsid w:val="0029361F"/>
    <w:rsid w:val="002946B5"/>
    <w:rsid w:val="00296802"/>
    <w:rsid w:val="00297AAA"/>
    <w:rsid w:val="002A26CB"/>
    <w:rsid w:val="002A4037"/>
    <w:rsid w:val="002A7543"/>
    <w:rsid w:val="002C0CA2"/>
    <w:rsid w:val="002C406F"/>
    <w:rsid w:val="002C6951"/>
    <w:rsid w:val="002C7B32"/>
    <w:rsid w:val="002D4D20"/>
    <w:rsid w:val="002F3E4A"/>
    <w:rsid w:val="003029CA"/>
    <w:rsid w:val="00306714"/>
    <w:rsid w:val="00314A85"/>
    <w:rsid w:val="003243B2"/>
    <w:rsid w:val="0032447D"/>
    <w:rsid w:val="003250DF"/>
    <w:rsid w:val="003261FB"/>
    <w:rsid w:val="00335DC6"/>
    <w:rsid w:val="00347B6A"/>
    <w:rsid w:val="00353058"/>
    <w:rsid w:val="003617A6"/>
    <w:rsid w:val="003676CB"/>
    <w:rsid w:val="003701E2"/>
    <w:rsid w:val="003750E1"/>
    <w:rsid w:val="00380350"/>
    <w:rsid w:val="003815AC"/>
    <w:rsid w:val="00382CD2"/>
    <w:rsid w:val="00384BA9"/>
    <w:rsid w:val="00386A49"/>
    <w:rsid w:val="00393894"/>
    <w:rsid w:val="003A19A7"/>
    <w:rsid w:val="003A6B15"/>
    <w:rsid w:val="003A79E7"/>
    <w:rsid w:val="003B4A44"/>
    <w:rsid w:val="003B519D"/>
    <w:rsid w:val="003C1D63"/>
    <w:rsid w:val="003C35EB"/>
    <w:rsid w:val="003D3D7B"/>
    <w:rsid w:val="003E7716"/>
    <w:rsid w:val="003F01B4"/>
    <w:rsid w:val="003F46B4"/>
    <w:rsid w:val="003F58B9"/>
    <w:rsid w:val="003F7E45"/>
    <w:rsid w:val="00403330"/>
    <w:rsid w:val="00404591"/>
    <w:rsid w:val="00405E21"/>
    <w:rsid w:val="00410706"/>
    <w:rsid w:val="0041232C"/>
    <w:rsid w:val="004179A5"/>
    <w:rsid w:val="00431BCD"/>
    <w:rsid w:val="0043232D"/>
    <w:rsid w:val="0043519D"/>
    <w:rsid w:val="00447D9A"/>
    <w:rsid w:val="00451615"/>
    <w:rsid w:val="004626B9"/>
    <w:rsid w:val="00471D33"/>
    <w:rsid w:val="00475C57"/>
    <w:rsid w:val="00477B09"/>
    <w:rsid w:val="00480B90"/>
    <w:rsid w:val="004A52CA"/>
    <w:rsid w:val="004B2472"/>
    <w:rsid w:val="004B6361"/>
    <w:rsid w:val="004C236D"/>
    <w:rsid w:val="004C4DE7"/>
    <w:rsid w:val="004D3901"/>
    <w:rsid w:val="004D6953"/>
    <w:rsid w:val="004D794C"/>
    <w:rsid w:val="004E06AA"/>
    <w:rsid w:val="004E2150"/>
    <w:rsid w:val="004E2AD8"/>
    <w:rsid w:val="004F795A"/>
    <w:rsid w:val="00500714"/>
    <w:rsid w:val="005101F3"/>
    <w:rsid w:val="00511ACF"/>
    <w:rsid w:val="00513A21"/>
    <w:rsid w:val="00522B21"/>
    <w:rsid w:val="00523113"/>
    <w:rsid w:val="0054183C"/>
    <w:rsid w:val="00541BE6"/>
    <w:rsid w:val="00550F7A"/>
    <w:rsid w:val="00552690"/>
    <w:rsid w:val="005531EA"/>
    <w:rsid w:val="0057204E"/>
    <w:rsid w:val="00584AB5"/>
    <w:rsid w:val="00584B7E"/>
    <w:rsid w:val="0059505E"/>
    <w:rsid w:val="005A10A8"/>
    <w:rsid w:val="005A12A2"/>
    <w:rsid w:val="005A2F89"/>
    <w:rsid w:val="005A5A38"/>
    <w:rsid w:val="005B2A99"/>
    <w:rsid w:val="005C27E5"/>
    <w:rsid w:val="005D4905"/>
    <w:rsid w:val="005E02DA"/>
    <w:rsid w:val="005F7654"/>
    <w:rsid w:val="00601153"/>
    <w:rsid w:val="00602080"/>
    <w:rsid w:val="00602D64"/>
    <w:rsid w:val="0061449E"/>
    <w:rsid w:val="00617EE5"/>
    <w:rsid w:val="0062379A"/>
    <w:rsid w:val="00631116"/>
    <w:rsid w:val="00631D89"/>
    <w:rsid w:val="00642CAC"/>
    <w:rsid w:val="00650651"/>
    <w:rsid w:val="00654D1D"/>
    <w:rsid w:val="00657EFB"/>
    <w:rsid w:val="006615A0"/>
    <w:rsid w:val="00661C58"/>
    <w:rsid w:val="006664C9"/>
    <w:rsid w:val="00666DA5"/>
    <w:rsid w:val="00673E6F"/>
    <w:rsid w:val="00683133"/>
    <w:rsid w:val="006872F4"/>
    <w:rsid w:val="006911A9"/>
    <w:rsid w:val="00692325"/>
    <w:rsid w:val="006979A0"/>
    <w:rsid w:val="006A5BAC"/>
    <w:rsid w:val="006B2E55"/>
    <w:rsid w:val="006C7C21"/>
    <w:rsid w:val="006C7D77"/>
    <w:rsid w:val="006D203D"/>
    <w:rsid w:val="006D3726"/>
    <w:rsid w:val="006D57AF"/>
    <w:rsid w:val="006D5852"/>
    <w:rsid w:val="006D663B"/>
    <w:rsid w:val="006E57A0"/>
    <w:rsid w:val="006F74F9"/>
    <w:rsid w:val="00703683"/>
    <w:rsid w:val="007149D5"/>
    <w:rsid w:val="00717849"/>
    <w:rsid w:val="00723837"/>
    <w:rsid w:val="00744F1A"/>
    <w:rsid w:val="00761B50"/>
    <w:rsid w:val="00761EF0"/>
    <w:rsid w:val="00766E0A"/>
    <w:rsid w:val="0077071F"/>
    <w:rsid w:val="007732D7"/>
    <w:rsid w:val="00790798"/>
    <w:rsid w:val="007A18FF"/>
    <w:rsid w:val="007A44C1"/>
    <w:rsid w:val="007A741F"/>
    <w:rsid w:val="007B50C3"/>
    <w:rsid w:val="007B5337"/>
    <w:rsid w:val="007C5F10"/>
    <w:rsid w:val="007D4B6B"/>
    <w:rsid w:val="007D5A24"/>
    <w:rsid w:val="00802AB6"/>
    <w:rsid w:val="00803EBE"/>
    <w:rsid w:val="008045A7"/>
    <w:rsid w:val="008058C8"/>
    <w:rsid w:val="008058D3"/>
    <w:rsid w:val="00806B6F"/>
    <w:rsid w:val="00816D48"/>
    <w:rsid w:val="008214AA"/>
    <w:rsid w:val="00821EBC"/>
    <w:rsid w:val="00822CC8"/>
    <w:rsid w:val="00822F45"/>
    <w:rsid w:val="0083520F"/>
    <w:rsid w:val="008530D2"/>
    <w:rsid w:val="008643DC"/>
    <w:rsid w:val="00866B02"/>
    <w:rsid w:val="00866F97"/>
    <w:rsid w:val="00872587"/>
    <w:rsid w:val="00880C24"/>
    <w:rsid w:val="0088404F"/>
    <w:rsid w:val="00894F4F"/>
    <w:rsid w:val="008967AA"/>
    <w:rsid w:val="008A5E29"/>
    <w:rsid w:val="008B0C1F"/>
    <w:rsid w:val="008C3534"/>
    <w:rsid w:val="008C6B24"/>
    <w:rsid w:val="008D5E7E"/>
    <w:rsid w:val="008E1380"/>
    <w:rsid w:val="008E1AFA"/>
    <w:rsid w:val="008F36B5"/>
    <w:rsid w:val="00915651"/>
    <w:rsid w:val="0092230F"/>
    <w:rsid w:val="0092386A"/>
    <w:rsid w:val="00923C3A"/>
    <w:rsid w:val="00933E43"/>
    <w:rsid w:val="00934D8C"/>
    <w:rsid w:val="009408DF"/>
    <w:rsid w:val="009412F1"/>
    <w:rsid w:val="009460D1"/>
    <w:rsid w:val="00954618"/>
    <w:rsid w:val="00957D30"/>
    <w:rsid w:val="0096526E"/>
    <w:rsid w:val="009661F2"/>
    <w:rsid w:val="00966CD3"/>
    <w:rsid w:val="0097778B"/>
    <w:rsid w:val="00981307"/>
    <w:rsid w:val="00982306"/>
    <w:rsid w:val="00991F6A"/>
    <w:rsid w:val="0099212E"/>
    <w:rsid w:val="00995CAA"/>
    <w:rsid w:val="009A0242"/>
    <w:rsid w:val="009A3DED"/>
    <w:rsid w:val="009A57DB"/>
    <w:rsid w:val="009B0D92"/>
    <w:rsid w:val="009B544C"/>
    <w:rsid w:val="009B772F"/>
    <w:rsid w:val="009C736D"/>
    <w:rsid w:val="009D1D11"/>
    <w:rsid w:val="009D3B45"/>
    <w:rsid w:val="009E5745"/>
    <w:rsid w:val="009E688D"/>
    <w:rsid w:val="009F14C3"/>
    <w:rsid w:val="009F2A8B"/>
    <w:rsid w:val="009F4E48"/>
    <w:rsid w:val="00A15201"/>
    <w:rsid w:val="00A16042"/>
    <w:rsid w:val="00A17B4B"/>
    <w:rsid w:val="00A24B6A"/>
    <w:rsid w:val="00A33F2C"/>
    <w:rsid w:val="00A538D8"/>
    <w:rsid w:val="00A573AC"/>
    <w:rsid w:val="00A64410"/>
    <w:rsid w:val="00A73A2D"/>
    <w:rsid w:val="00A90B57"/>
    <w:rsid w:val="00A943EA"/>
    <w:rsid w:val="00AA13DB"/>
    <w:rsid w:val="00AA22BA"/>
    <w:rsid w:val="00AA3F77"/>
    <w:rsid w:val="00AB210B"/>
    <w:rsid w:val="00AC0E5B"/>
    <w:rsid w:val="00AC2A61"/>
    <w:rsid w:val="00AC452A"/>
    <w:rsid w:val="00AC4F67"/>
    <w:rsid w:val="00AD4DB0"/>
    <w:rsid w:val="00AD70D3"/>
    <w:rsid w:val="00AE2BB4"/>
    <w:rsid w:val="00AE38A7"/>
    <w:rsid w:val="00AF7572"/>
    <w:rsid w:val="00B03676"/>
    <w:rsid w:val="00B04EEF"/>
    <w:rsid w:val="00B27847"/>
    <w:rsid w:val="00B30989"/>
    <w:rsid w:val="00B36605"/>
    <w:rsid w:val="00B433FA"/>
    <w:rsid w:val="00B445C5"/>
    <w:rsid w:val="00B527B5"/>
    <w:rsid w:val="00B63FB6"/>
    <w:rsid w:val="00B65741"/>
    <w:rsid w:val="00B66B54"/>
    <w:rsid w:val="00B67496"/>
    <w:rsid w:val="00B736A4"/>
    <w:rsid w:val="00B776D1"/>
    <w:rsid w:val="00B77E22"/>
    <w:rsid w:val="00B919C9"/>
    <w:rsid w:val="00BA3F23"/>
    <w:rsid w:val="00BA633D"/>
    <w:rsid w:val="00BA70C0"/>
    <w:rsid w:val="00BB03DD"/>
    <w:rsid w:val="00BB03F1"/>
    <w:rsid w:val="00BC0121"/>
    <w:rsid w:val="00BC7A31"/>
    <w:rsid w:val="00BD27E9"/>
    <w:rsid w:val="00BD5775"/>
    <w:rsid w:val="00BE712E"/>
    <w:rsid w:val="00BF1C1E"/>
    <w:rsid w:val="00C061EE"/>
    <w:rsid w:val="00C109B9"/>
    <w:rsid w:val="00C248B5"/>
    <w:rsid w:val="00C25F98"/>
    <w:rsid w:val="00C40ED3"/>
    <w:rsid w:val="00C41963"/>
    <w:rsid w:val="00C5059C"/>
    <w:rsid w:val="00C61BC9"/>
    <w:rsid w:val="00C73CE4"/>
    <w:rsid w:val="00C749AF"/>
    <w:rsid w:val="00C7648B"/>
    <w:rsid w:val="00C7665C"/>
    <w:rsid w:val="00C778CA"/>
    <w:rsid w:val="00C809C5"/>
    <w:rsid w:val="00C90154"/>
    <w:rsid w:val="00C905FF"/>
    <w:rsid w:val="00C90FCE"/>
    <w:rsid w:val="00C94139"/>
    <w:rsid w:val="00C95015"/>
    <w:rsid w:val="00CA65D2"/>
    <w:rsid w:val="00CA768C"/>
    <w:rsid w:val="00CC380B"/>
    <w:rsid w:val="00CC7DBE"/>
    <w:rsid w:val="00CD3861"/>
    <w:rsid w:val="00CE52BA"/>
    <w:rsid w:val="00CE549A"/>
    <w:rsid w:val="00CF1FBB"/>
    <w:rsid w:val="00CF549B"/>
    <w:rsid w:val="00D00C08"/>
    <w:rsid w:val="00D04B3B"/>
    <w:rsid w:val="00D112C6"/>
    <w:rsid w:val="00D1155F"/>
    <w:rsid w:val="00D21AE0"/>
    <w:rsid w:val="00D26CB0"/>
    <w:rsid w:val="00D306F1"/>
    <w:rsid w:val="00D353EC"/>
    <w:rsid w:val="00D36E82"/>
    <w:rsid w:val="00D5475B"/>
    <w:rsid w:val="00D71B2D"/>
    <w:rsid w:val="00D73894"/>
    <w:rsid w:val="00D7697B"/>
    <w:rsid w:val="00D93608"/>
    <w:rsid w:val="00DA6804"/>
    <w:rsid w:val="00DB0AE7"/>
    <w:rsid w:val="00DB34A0"/>
    <w:rsid w:val="00DB6E57"/>
    <w:rsid w:val="00DC57DC"/>
    <w:rsid w:val="00DC61B4"/>
    <w:rsid w:val="00DC7562"/>
    <w:rsid w:val="00DD4621"/>
    <w:rsid w:val="00DE7D19"/>
    <w:rsid w:val="00DF31ED"/>
    <w:rsid w:val="00DF755E"/>
    <w:rsid w:val="00E13BCE"/>
    <w:rsid w:val="00E25AEF"/>
    <w:rsid w:val="00E432F7"/>
    <w:rsid w:val="00E47525"/>
    <w:rsid w:val="00E57C8E"/>
    <w:rsid w:val="00E64C4D"/>
    <w:rsid w:val="00E67A26"/>
    <w:rsid w:val="00E67EEA"/>
    <w:rsid w:val="00E83AF6"/>
    <w:rsid w:val="00E845EB"/>
    <w:rsid w:val="00E8507A"/>
    <w:rsid w:val="00E85361"/>
    <w:rsid w:val="00E86184"/>
    <w:rsid w:val="00E9501F"/>
    <w:rsid w:val="00EA1940"/>
    <w:rsid w:val="00EA2502"/>
    <w:rsid w:val="00EA5889"/>
    <w:rsid w:val="00EC03C1"/>
    <w:rsid w:val="00EC1DE8"/>
    <w:rsid w:val="00EC7D4F"/>
    <w:rsid w:val="00ED4E53"/>
    <w:rsid w:val="00ED771E"/>
    <w:rsid w:val="00EE1F43"/>
    <w:rsid w:val="00EE3E58"/>
    <w:rsid w:val="00EE5310"/>
    <w:rsid w:val="00EF275E"/>
    <w:rsid w:val="00EF5252"/>
    <w:rsid w:val="00F018EC"/>
    <w:rsid w:val="00F037D9"/>
    <w:rsid w:val="00F108BA"/>
    <w:rsid w:val="00F256D0"/>
    <w:rsid w:val="00F37ABC"/>
    <w:rsid w:val="00F41166"/>
    <w:rsid w:val="00F47F8B"/>
    <w:rsid w:val="00F56501"/>
    <w:rsid w:val="00F66251"/>
    <w:rsid w:val="00F82AE8"/>
    <w:rsid w:val="00F86F34"/>
    <w:rsid w:val="00FA39C1"/>
    <w:rsid w:val="00FA5935"/>
    <w:rsid w:val="00FB138B"/>
    <w:rsid w:val="00FC0C89"/>
    <w:rsid w:val="00FC1ED4"/>
    <w:rsid w:val="00FD4416"/>
    <w:rsid w:val="00FE02AD"/>
    <w:rsid w:val="00FE29B5"/>
    <w:rsid w:val="00FE7D64"/>
    <w:rsid w:val="00FF576C"/>
    <w:rsid w:val="00FF71C0"/>
    <w:rsid w:val="076E1CBC"/>
    <w:rsid w:val="0935782F"/>
    <w:rsid w:val="0A5D88C2"/>
    <w:rsid w:val="0DD2E283"/>
    <w:rsid w:val="12CAA872"/>
    <w:rsid w:val="1434F28A"/>
    <w:rsid w:val="15A5A288"/>
    <w:rsid w:val="184B5F4E"/>
    <w:rsid w:val="198DB797"/>
    <w:rsid w:val="1A18A556"/>
    <w:rsid w:val="1B2FDE48"/>
    <w:rsid w:val="1B4581DB"/>
    <w:rsid w:val="209F96C9"/>
    <w:rsid w:val="23E0BDE2"/>
    <w:rsid w:val="25D81B4F"/>
    <w:rsid w:val="27506947"/>
    <w:rsid w:val="27B4A08C"/>
    <w:rsid w:val="289686D5"/>
    <w:rsid w:val="28EA907F"/>
    <w:rsid w:val="28F84846"/>
    <w:rsid w:val="2949F15E"/>
    <w:rsid w:val="296CD1AB"/>
    <w:rsid w:val="2A08650C"/>
    <w:rsid w:val="2A1693D7"/>
    <w:rsid w:val="2AC69723"/>
    <w:rsid w:val="2D5C6F9B"/>
    <w:rsid w:val="355D66CC"/>
    <w:rsid w:val="36803395"/>
    <w:rsid w:val="383A8ABB"/>
    <w:rsid w:val="3951C58D"/>
    <w:rsid w:val="3ACAB834"/>
    <w:rsid w:val="3D8F1CDC"/>
    <w:rsid w:val="3DF8FF10"/>
    <w:rsid w:val="3E1883C5"/>
    <w:rsid w:val="3F412300"/>
    <w:rsid w:val="408AFCFC"/>
    <w:rsid w:val="40FAB5C9"/>
    <w:rsid w:val="416754B2"/>
    <w:rsid w:val="41681460"/>
    <w:rsid w:val="42E80481"/>
    <w:rsid w:val="43BF94E4"/>
    <w:rsid w:val="445150B4"/>
    <w:rsid w:val="49E41F5D"/>
    <w:rsid w:val="4AFC85E4"/>
    <w:rsid w:val="4DEC5781"/>
    <w:rsid w:val="4E93590F"/>
    <w:rsid w:val="4F6623FA"/>
    <w:rsid w:val="51349B1B"/>
    <w:rsid w:val="520A1331"/>
    <w:rsid w:val="53CE8065"/>
    <w:rsid w:val="57F74A57"/>
    <w:rsid w:val="581D5A12"/>
    <w:rsid w:val="5B764863"/>
    <w:rsid w:val="5B905089"/>
    <w:rsid w:val="5C21E9BA"/>
    <w:rsid w:val="5E11747D"/>
    <w:rsid w:val="5EC32BA7"/>
    <w:rsid w:val="5F2BEE21"/>
    <w:rsid w:val="60FF8CE5"/>
    <w:rsid w:val="62962574"/>
    <w:rsid w:val="6A41C0C4"/>
    <w:rsid w:val="70D6B3D1"/>
    <w:rsid w:val="71813A42"/>
    <w:rsid w:val="734270F5"/>
    <w:rsid w:val="739F5537"/>
    <w:rsid w:val="73BED103"/>
    <w:rsid w:val="74BACABA"/>
    <w:rsid w:val="75B03A35"/>
    <w:rsid w:val="76938C1C"/>
    <w:rsid w:val="77A4FE53"/>
    <w:rsid w:val="787B6578"/>
    <w:rsid w:val="79F289C9"/>
    <w:rsid w:val="7A8A2320"/>
    <w:rsid w:val="7B889E45"/>
    <w:rsid w:val="7D333D72"/>
    <w:rsid w:val="7DEACAA7"/>
    <w:rsid w:val="7F369F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71753"/>
  <w15:docId w15:val="{08B90DF1-EB64-4015-A295-AC6C8581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90"/>
  </w:style>
  <w:style w:type="paragraph" w:styleId="Heading1">
    <w:name w:val="heading 1"/>
    <w:basedOn w:val="Normal"/>
    <w:next w:val="Normal"/>
    <w:link w:val="Heading1Char"/>
    <w:uiPriority w:val="99"/>
    <w:qFormat/>
    <w:rsid w:val="006A5BAC"/>
    <w:pPr>
      <w:keepNext/>
      <w:spacing w:before="360" w:after="240" w:line="320" w:lineRule="exact"/>
      <w:jc w:val="both"/>
      <w:outlineLvl w:val="0"/>
    </w:pPr>
    <w:rPr>
      <w:rFonts w:ascii="Arial" w:eastAsia="Times New Roman" w:hAnsi="Arial" w:cs="Arial"/>
      <w:b/>
      <w:bCs/>
      <w:kern w:val="28"/>
      <w:sz w:val="28"/>
      <w:szCs w:val="28"/>
      <w:lang w:val="en-AU"/>
    </w:rPr>
  </w:style>
  <w:style w:type="paragraph" w:styleId="Heading4">
    <w:name w:val="heading 4"/>
    <w:basedOn w:val="Normal"/>
    <w:next w:val="Normal"/>
    <w:link w:val="Heading4Char"/>
    <w:uiPriority w:val="99"/>
    <w:unhideWhenUsed/>
    <w:qFormat/>
    <w:rsid w:val="006A5BAC"/>
    <w:pPr>
      <w:keepNext/>
      <w:spacing w:before="120" w:after="120" w:line="360" w:lineRule="auto"/>
      <w:outlineLvl w:val="3"/>
    </w:pPr>
    <w:rPr>
      <w:rFonts w:ascii="Arial" w:eastAsia="Times New Roman" w:hAnsi="Arial" w:cs="Arial"/>
      <w:b/>
      <w:bCs/>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0E1"/>
    <w:rPr>
      <w:color w:val="0000FF" w:themeColor="hyperlink"/>
      <w:u w:val="single"/>
    </w:rPr>
  </w:style>
  <w:style w:type="character" w:customStyle="1" w:styleId="Heading1Char">
    <w:name w:val="Heading 1 Char"/>
    <w:basedOn w:val="DefaultParagraphFont"/>
    <w:link w:val="Heading1"/>
    <w:uiPriority w:val="99"/>
    <w:rsid w:val="006A5BAC"/>
    <w:rPr>
      <w:rFonts w:ascii="Arial" w:eastAsia="Times New Roman" w:hAnsi="Arial" w:cs="Arial"/>
      <w:b/>
      <w:bCs/>
      <w:kern w:val="28"/>
      <w:sz w:val="28"/>
      <w:szCs w:val="28"/>
      <w:lang w:val="en-AU"/>
    </w:rPr>
  </w:style>
  <w:style w:type="character" w:customStyle="1" w:styleId="Heading4Char">
    <w:name w:val="Heading 4 Char"/>
    <w:basedOn w:val="DefaultParagraphFont"/>
    <w:link w:val="Heading4"/>
    <w:uiPriority w:val="99"/>
    <w:rsid w:val="006A5BAC"/>
    <w:rPr>
      <w:rFonts w:ascii="Arial" w:eastAsia="Times New Roman" w:hAnsi="Arial" w:cs="Arial"/>
      <w:b/>
      <w:bCs/>
      <w:u w:val="single"/>
      <w:lang w:val="el-GR"/>
    </w:rPr>
  </w:style>
  <w:style w:type="paragraph" w:styleId="Header">
    <w:name w:val="header"/>
    <w:basedOn w:val="Normal"/>
    <w:link w:val="HeaderChar"/>
    <w:uiPriority w:val="99"/>
    <w:unhideWhenUsed/>
    <w:rsid w:val="006A5BAC"/>
    <w:pPr>
      <w:tabs>
        <w:tab w:val="center" w:pos="4153"/>
        <w:tab w:val="right" w:pos="8306"/>
      </w:tabs>
      <w:spacing w:before="120" w:after="60" w:line="320" w:lineRule="exact"/>
      <w:jc w:val="both"/>
    </w:pPr>
    <w:rPr>
      <w:rFonts w:ascii="Arial" w:eastAsia="Times New Roman" w:hAnsi="Arial" w:cs="Arial"/>
      <w:lang w:val="en-AU"/>
    </w:rPr>
  </w:style>
  <w:style w:type="character" w:customStyle="1" w:styleId="HeaderChar">
    <w:name w:val="Header Char"/>
    <w:basedOn w:val="DefaultParagraphFont"/>
    <w:link w:val="Header"/>
    <w:uiPriority w:val="99"/>
    <w:rsid w:val="006A5BAC"/>
    <w:rPr>
      <w:rFonts w:ascii="Arial" w:eastAsia="Times New Roman" w:hAnsi="Arial" w:cs="Arial"/>
      <w:lang w:val="en-AU"/>
    </w:rPr>
  </w:style>
  <w:style w:type="paragraph" w:styleId="Footer">
    <w:name w:val="footer"/>
    <w:basedOn w:val="Normal"/>
    <w:link w:val="FooterChar"/>
    <w:uiPriority w:val="99"/>
    <w:unhideWhenUsed/>
    <w:rsid w:val="006A5BAC"/>
    <w:pPr>
      <w:tabs>
        <w:tab w:val="center" w:pos="4153"/>
        <w:tab w:val="right" w:pos="8306"/>
      </w:tabs>
      <w:spacing w:before="120" w:after="0" w:line="360" w:lineRule="auto"/>
    </w:pPr>
    <w:rPr>
      <w:rFonts w:ascii="Arial" w:eastAsia="Times New Roman" w:hAnsi="Arial" w:cs="Arial"/>
    </w:rPr>
  </w:style>
  <w:style w:type="character" w:customStyle="1" w:styleId="FooterChar">
    <w:name w:val="Footer Char"/>
    <w:basedOn w:val="DefaultParagraphFont"/>
    <w:link w:val="Footer"/>
    <w:uiPriority w:val="99"/>
    <w:rsid w:val="006A5BAC"/>
    <w:rPr>
      <w:rFonts w:ascii="Arial" w:eastAsia="Times New Roman" w:hAnsi="Arial" w:cs="Arial"/>
    </w:rPr>
  </w:style>
  <w:style w:type="paragraph" w:styleId="BalloonText">
    <w:name w:val="Balloon Text"/>
    <w:basedOn w:val="Normal"/>
    <w:link w:val="BalloonTextChar"/>
    <w:uiPriority w:val="99"/>
    <w:semiHidden/>
    <w:unhideWhenUsed/>
    <w:rsid w:val="00060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931"/>
    <w:rPr>
      <w:rFonts w:ascii="Segoe UI" w:hAnsi="Segoe UI" w:cs="Segoe UI"/>
      <w:sz w:val="18"/>
      <w:szCs w:val="18"/>
    </w:rPr>
  </w:style>
  <w:style w:type="paragraph" w:styleId="ListParagraph">
    <w:name w:val="List Paragraph"/>
    <w:basedOn w:val="Normal"/>
    <w:uiPriority w:val="34"/>
    <w:qFormat/>
    <w:rsid w:val="00AE38A7"/>
    <w:pPr>
      <w:ind w:left="720"/>
      <w:contextualSpacing/>
    </w:pPr>
  </w:style>
  <w:style w:type="character" w:customStyle="1" w:styleId="UnresolvedMention1">
    <w:name w:val="Unresolved Mention1"/>
    <w:basedOn w:val="DefaultParagraphFont"/>
    <w:uiPriority w:val="99"/>
    <w:semiHidden/>
    <w:unhideWhenUsed/>
    <w:rsid w:val="002946B5"/>
    <w:rPr>
      <w:color w:val="605E5C"/>
      <w:shd w:val="clear" w:color="auto" w:fill="E1DFDD"/>
    </w:rPr>
  </w:style>
  <w:style w:type="table" w:styleId="TableGrid">
    <w:name w:val="Table Grid"/>
    <w:basedOn w:val="TableNormal"/>
    <w:uiPriority w:val="59"/>
    <w:rsid w:val="0001434A"/>
    <w:pPr>
      <w:spacing w:after="0" w:line="240" w:lineRule="auto"/>
    </w:pPr>
    <w:rPr>
      <w:rFonts w:ascii="Franklin Gothic Book" w:eastAsia="Franklin Gothic Book"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526E"/>
    <w:rPr>
      <w:sz w:val="16"/>
      <w:szCs w:val="16"/>
    </w:rPr>
  </w:style>
  <w:style w:type="paragraph" w:styleId="CommentText">
    <w:name w:val="annotation text"/>
    <w:basedOn w:val="Normal"/>
    <w:link w:val="CommentTextChar"/>
    <w:uiPriority w:val="99"/>
    <w:unhideWhenUsed/>
    <w:rsid w:val="0096526E"/>
    <w:pPr>
      <w:spacing w:line="240" w:lineRule="auto"/>
    </w:pPr>
    <w:rPr>
      <w:sz w:val="20"/>
      <w:szCs w:val="20"/>
    </w:rPr>
  </w:style>
  <w:style w:type="character" w:customStyle="1" w:styleId="CommentTextChar">
    <w:name w:val="Comment Text Char"/>
    <w:basedOn w:val="DefaultParagraphFont"/>
    <w:link w:val="CommentText"/>
    <w:uiPriority w:val="99"/>
    <w:rsid w:val="0096526E"/>
    <w:rPr>
      <w:sz w:val="20"/>
      <w:szCs w:val="20"/>
    </w:rPr>
  </w:style>
  <w:style w:type="paragraph" w:styleId="CommentSubject">
    <w:name w:val="annotation subject"/>
    <w:basedOn w:val="CommentText"/>
    <w:next w:val="CommentText"/>
    <w:link w:val="CommentSubjectChar"/>
    <w:uiPriority w:val="99"/>
    <w:semiHidden/>
    <w:unhideWhenUsed/>
    <w:rsid w:val="0096526E"/>
    <w:rPr>
      <w:b/>
      <w:bCs/>
    </w:rPr>
  </w:style>
  <w:style w:type="character" w:customStyle="1" w:styleId="CommentSubjectChar">
    <w:name w:val="Comment Subject Char"/>
    <w:basedOn w:val="CommentTextChar"/>
    <w:link w:val="CommentSubject"/>
    <w:uiPriority w:val="99"/>
    <w:semiHidden/>
    <w:rsid w:val="0096526E"/>
    <w:rPr>
      <w:b/>
      <w:bCs/>
      <w:sz w:val="20"/>
      <w:szCs w:val="20"/>
    </w:rPr>
  </w:style>
  <w:style w:type="paragraph" w:styleId="Title">
    <w:name w:val="Title"/>
    <w:basedOn w:val="Normal"/>
    <w:link w:val="TitleChar"/>
    <w:qFormat/>
    <w:rsid w:val="000D22AF"/>
    <w:pPr>
      <w:spacing w:after="0" w:line="240" w:lineRule="auto"/>
      <w:jc w:val="center"/>
    </w:pPr>
    <w:rPr>
      <w:rFonts w:ascii="Arial" w:eastAsia="Times New Roman" w:hAnsi="Arial" w:cs="Arial"/>
      <w:b/>
      <w:bCs/>
      <w:szCs w:val="24"/>
      <w:u w:val="single"/>
      <w:lang w:val="el-GR"/>
    </w:rPr>
  </w:style>
  <w:style w:type="character" w:customStyle="1" w:styleId="TitleChar">
    <w:name w:val="Title Char"/>
    <w:basedOn w:val="DefaultParagraphFont"/>
    <w:link w:val="Title"/>
    <w:rsid w:val="000D22AF"/>
    <w:rPr>
      <w:rFonts w:ascii="Arial" w:eastAsia="Times New Roman" w:hAnsi="Arial" w:cs="Arial"/>
      <w:b/>
      <w:bCs/>
      <w:szCs w:val="24"/>
      <w:u w:val="single"/>
      <w:lang w:val="el-GR"/>
    </w:rPr>
  </w:style>
  <w:style w:type="paragraph" w:styleId="BodyText">
    <w:name w:val="Body Text"/>
    <w:basedOn w:val="Normal"/>
    <w:link w:val="BodyTextChar"/>
    <w:semiHidden/>
    <w:unhideWhenUsed/>
    <w:rsid w:val="000D22AF"/>
    <w:pPr>
      <w:spacing w:after="0" w:line="360" w:lineRule="auto"/>
      <w:jc w:val="both"/>
    </w:pPr>
    <w:rPr>
      <w:rFonts w:ascii="Arial" w:eastAsia="Times New Roman" w:hAnsi="Arial" w:cs="Arial"/>
      <w:szCs w:val="24"/>
      <w:lang w:val="el-GR"/>
    </w:rPr>
  </w:style>
  <w:style w:type="character" w:customStyle="1" w:styleId="BodyTextChar">
    <w:name w:val="Body Text Char"/>
    <w:basedOn w:val="DefaultParagraphFont"/>
    <w:link w:val="BodyText"/>
    <w:semiHidden/>
    <w:rsid w:val="000D22AF"/>
    <w:rPr>
      <w:rFonts w:ascii="Arial" w:eastAsia="Times New Roman" w:hAnsi="Arial" w:cs="Arial"/>
      <w:szCs w:val="24"/>
      <w:lang w:val="el-GR"/>
    </w:rPr>
  </w:style>
  <w:style w:type="paragraph" w:styleId="NoSpacing">
    <w:name w:val="No Spacing"/>
    <w:uiPriority w:val="1"/>
    <w:qFormat/>
    <w:rsid w:val="000D22AF"/>
    <w:pPr>
      <w:spacing w:after="0" w:line="240" w:lineRule="auto"/>
    </w:pPr>
    <w:rPr>
      <w:rFonts w:ascii="Times New Roman" w:eastAsia="Times New Roman" w:hAnsi="Times New Roman" w:cs="Times New Roman"/>
      <w:sz w:val="24"/>
      <w:szCs w:val="24"/>
      <w:lang w:val="en-GB"/>
    </w:rPr>
  </w:style>
  <w:style w:type="paragraph" w:customStyle="1" w:styleId="Normaltext">
    <w:name w:val="Normal_text"/>
    <w:basedOn w:val="Normal"/>
    <w:link w:val="NormaltextChar"/>
    <w:qFormat/>
    <w:rsid w:val="000D22AF"/>
    <w:pPr>
      <w:spacing w:after="0" w:line="240" w:lineRule="auto"/>
      <w:jc w:val="both"/>
    </w:pPr>
    <w:rPr>
      <w:rFonts w:ascii="Times New Roman" w:eastAsia="Calibri" w:hAnsi="Times New Roman" w:cs="Times New Roman"/>
      <w:sz w:val="24"/>
      <w:lang w:val="en-GB"/>
    </w:rPr>
  </w:style>
  <w:style w:type="character" w:customStyle="1" w:styleId="NormaltextChar">
    <w:name w:val="Normal_text Char"/>
    <w:link w:val="Normaltext"/>
    <w:rsid w:val="000D22AF"/>
    <w:rPr>
      <w:rFonts w:ascii="Times New Roman" w:eastAsia="Calibri" w:hAnsi="Times New Roman" w:cs="Times New Roman"/>
      <w:sz w:val="24"/>
      <w:lang w:val="en-GB"/>
    </w:rPr>
  </w:style>
  <w:style w:type="character" w:styleId="UnresolvedMention">
    <w:name w:val="Unresolved Mention"/>
    <w:basedOn w:val="DefaultParagraphFont"/>
    <w:uiPriority w:val="99"/>
    <w:semiHidden/>
    <w:unhideWhenUsed/>
    <w:rsid w:val="000D22AF"/>
    <w:rPr>
      <w:color w:val="605E5C"/>
      <w:shd w:val="clear" w:color="auto" w:fill="E1DFDD"/>
    </w:rPr>
  </w:style>
  <w:style w:type="paragraph" w:customStyle="1" w:styleId="Default">
    <w:name w:val="Default"/>
    <w:rsid w:val="000D22AF"/>
    <w:pPr>
      <w:autoSpaceDE w:val="0"/>
      <w:autoSpaceDN w:val="0"/>
      <w:adjustRightInd w:val="0"/>
      <w:spacing w:after="0" w:line="240" w:lineRule="auto"/>
    </w:pPr>
    <w:rPr>
      <w:rFonts w:ascii="Calibri" w:hAnsi="Calibri" w:cs="Calibri"/>
      <w:color w:val="000000"/>
      <w:sz w:val="24"/>
      <w:szCs w:val="24"/>
      <w:lang w:val="en-GB"/>
    </w:rPr>
  </w:style>
  <w:style w:type="paragraph" w:styleId="FootnoteText">
    <w:name w:val="footnote text"/>
    <w:basedOn w:val="Normal"/>
    <w:link w:val="FootnoteTextChar"/>
    <w:uiPriority w:val="99"/>
    <w:semiHidden/>
    <w:unhideWhenUsed/>
    <w:rsid w:val="000D22A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0D22AF"/>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D22AF"/>
    <w:rPr>
      <w:vertAlign w:val="superscript"/>
    </w:rPr>
  </w:style>
  <w:style w:type="character" w:styleId="FollowedHyperlink">
    <w:name w:val="FollowedHyperlink"/>
    <w:basedOn w:val="DefaultParagraphFont"/>
    <w:uiPriority w:val="99"/>
    <w:semiHidden/>
    <w:unhideWhenUsed/>
    <w:rsid w:val="000D22AF"/>
    <w:rPr>
      <w:color w:val="800080" w:themeColor="followedHyperlink"/>
      <w:u w:val="single"/>
    </w:rPr>
  </w:style>
  <w:style w:type="character" w:styleId="PageNumber">
    <w:name w:val="page number"/>
    <w:basedOn w:val="DefaultParagraphFont"/>
    <w:uiPriority w:val="99"/>
    <w:semiHidden/>
    <w:unhideWhenUsed/>
    <w:rsid w:val="000D22AF"/>
  </w:style>
  <w:style w:type="paragraph" w:styleId="Revision">
    <w:name w:val="Revision"/>
    <w:hidden/>
    <w:uiPriority w:val="99"/>
    <w:semiHidden/>
    <w:rsid w:val="003F7E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42030">
      <w:bodyDiv w:val="1"/>
      <w:marLeft w:val="0"/>
      <w:marRight w:val="0"/>
      <w:marTop w:val="0"/>
      <w:marBottom w:val="0"/>
      <w:divBdr>
        <w:top w:val="none" w:sz="0" w:space="0" w:color="auto"/>
        <w:left w:val="none" w:sz="0" w:space="0" w:color="auto"/>
        <w:bottom w:val="none" w:sz="0" w:space="0" w:color="auto"/>
        <w:right w:val="none" w:sz="0" w:space="0" w:color="auto"/>
      </w:divBdr>
    </w:div>
    <w:div w:id="295525269">
      <w:bodyDiv w:val="1"/>
      <w:marLeft w:val="0"/>
      <w:marRight w:val="0"/>
      <w:marTop w:val="0"/>
      <w:marBottom w:val="0"/>
      <w:divBdr>
        <w:top w:val="none" w:sz="0" w:space="0" w:color="auto"/>
        <w:left w:val="none" w:sz="0" w:space="0" w:color="auto"/>
        <w:bottom w:val="none" w:sz="0" w:space="0" w:color="auto"/>
        <w:right w:val="none" w:sz="0" w:space="0" w:color="auto"/>
      </w:divBdr>
    </w:div>
    <w:div w:id="355237022">
      <w:bodyDiv w:val="1"/>
      <w:marLeft w:val="0"/>
      <w:marRight w:val="0"/>
      <w:marTop w:val="0"/>
      <w:marBottom w:val="0"/>
      <w:divBdr>
        <w:top w:val="none" w:sz="0" w:space="0" w:color="auto"/>
        <w:left w:val="none" w:sz="0" w:space="0" w:color="auto"/>
        <w:bottom w:val="none" w:sz="0" w:space="0" w:color="auto"/>
        <w:right w:val="none" w:sz="0" w:space="0" w:color="auto"/>
      </w:divBdr>
    </w:div>
    <w:div w:id="360206213">
      <w:bodyDiv w:val="1"/>
      <w:marLeft w:val="0"/>
      <w:marRight w:val="0"/>
      <w:marTop w:val="0"/>
      <w:marBottom w:val="0"/>
      <w:divBdr>
        <w:top w:val="none" w:sz="0" w:space="0" w:color="auto"/>
        <w:left w:val="none" w:sz="0" w:space="0" w:color="auto"/>
        <w:bottom w:val="none" w:sz="0" w:space="0" w:color="auto"/>
        <w:right w:val="none" w:sz="0" w:space="0" w:color="auto"/>
      </w:divBdr>
    </w:div>
    <w:div w:id="593901595">
      <w:bodyDiv w:val="1"/>
      <w:marLeft w:val="0"/>
      <w:marRight w:val="0"/>
      <w:marTop w:val="0"/>
      <w:marBottom w:val="0"/>
      <w:divBdr>
        <w:top w:val="none" w:sz="0" w:space="0" w:color="auto"/>
        <w:left w:val="none" w:sz="0" w:space="0" w:color="auto"/>
        <w:bottom w:val="none" w:sz="0" w:space="0" w:color="auto"/>
        <w:right w:val="none" w:sz="0" w:space="0" w:color="auto"/>
      </w:divBdr>
    </w:div>
    <w:div w:id="742026112">
      <w:bodyDiv w:val="1"/>
      <w:marLeft w:val="0"/>
      <w:marRight w:val="0"/>
      <w:marTop w:val="0"/>
      <w:marBottom w:val="0"/>
      <w:divBdr>
        <w:top w:val="none" w:sz="0" w:space="0" w:color="auto"/>
        <w:left w:val="none" w:sz="0" w:space="0" w:color="auto"/>
        <w:bottom w:val="none" w:sz="0" w:space="0" w:color="auto"/>
        <w:right w:val="none" w:sz="0" w:space="0" w:color="auto"/>
      </w:divBdr>
    </w:div>
    <w:div w:id="808010093">
      <w:bodyDiv w:val="1"/>
      <w:marLeft w:val="0"/>
      <w:marRight w:val="0"/>
      <w:marTop w:val="0"/>
      <w:marBottom w:val="0"/>
      <w:divBdr>
        <w:top w:val="none" w:sz="0" w:space="0" w:color="auto"/>
        <w:left w:val="none" w:sz="0" w:space="0" w:color="auto"/>
        <w:bottom w:val="none" w:sz="0" w:space="0" w:color="auto"/>
        <w:right w:val="none" w:sz="0" w:space="0" w:color="auto"/>
      </w:divBdr>
    </w:div>
    <w:div w:id="876233492">
      <w:bodyDiv w:val="1"/>
      <w:marLeft w:val="0"/>
      <w:marRight w:val="0"/>
      <w:marTop w:val="0"/>
      <w:marBottom w:val="0"/>
      <w:divBdr>
        <w:top w:val="none" w:sz="0" w:space="0" w:color="auto"/>
        <w:left w:val="none" w:sz="0" w:space="0" w:color="auto"/>
        <w:bottom w:val="none" w:sz="0" w:space="0" w:color="auto"/>
        <w:right w:val="none" w:sz="0" w:space="0" w:color="auto"/>
      </w:divBdr>
    </w:div>
    <w:div w:id="1331174439">
      <w:bodyDiv w:val="1"/>
      <w:marLeft w:val="0"/>
      <w:marRight w:val="0"/>
      <w:marTop w:val="0"/>
      <w:marBottom w:val="0"/>
      <w:divBdr>
        <w:top w:val="none" w:sz="0" w:space="0" w:color="auto"/>
        <w:left w:val="none" w:sz="0" w:space="0" w:color="auto"/>
        <w:bottom w:val="none" w:sz="0" w:space="0" w:color="auto"/>
        <w:right w:val="none" w:sz="0" w:space="0" w:color="auto"/>
      </w:divBdr>
    </w:div>
    <w:div w:id="1374118229">
      <w:bodyDiv w:val="1"/>
      <w:marLeft w:val="0"/>
      <w:marRight w:val="0"/>
      <w:marTop w:val="0"/>
      <w:marBottom w:val="0"/>
      <w:divBdr>
        <w:top w:val="none" w:sz="0" w:space="0" w:color="auto"/>
        <w:left w:val="none" w:sz="0" w:space="0" w:color="auto"/>
        <w:bottom w:val="none" w:sz="0" w:space="0" w:color="auto"/>
        <w:right w:val="none" w:sz="0" w:space="0" w:color="auto"/>
      </w:divBdr>
    </w:div>
    <w:div w:id="1402485613">
      <w:bodyDiv w:val="1"/>
      <w:marLeft w:val="0"/>
      <w:marRight w:val="0"/>
      <w:marTop w:val="0"/>
      <w:marBottom w:val="0"/>
      <w:divBdr>
        <w:top w:val="none" w:sz="0" w:space="0" w:color="auto"/>
        <w:left w:val="none" w:sz="0" w:space="0" w:color="auto"/>
        <w:bottom w:val="none" w:sz="0" w:space="0" w:color="auto"/>
        <w:right w:val="none" w:sz="0" w:space="0" w:color="auto"/>
      </w:divBdr>
    </w:div>
    <w:div w:id="168074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erssummi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n.ec.europa.eu/partnering-opportunities" TargetMode="External"/><Relationship Id="rId5" Type="http://schemas.openxmlformats.org/officeDocument/2006/relationships/webSettings" Target="webSettings.xml"/><Relationship Id="rId10" Type="http://schemas.openxmlformats.org/officeDocument/2006/relationships/hyperlink" Target="https://iris.research.org.cy/file/public/932f4525-c6ac-ef11-81a9-005056ab00f0" TargetMode="External"/><Relationship Id="rId4" Type="http://schemas.openxmlformats.org/officeDocument/2006/relationships/settings" Target="settings.xml"/><Relationship Id="rId9" Type="http://schemas.openxmlformats.org/officeDocument/2006/relationships/hyperlink" Target="mailto:rchrysafi@research.org.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https://een.ec.europa.eu/sites/all/themes/een_v2/images/icons/image_link_shares.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2C95E-A302-46F2-8062-94D974B8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 EXPRESSION OF INTEREST</vt:lpstr>
    </vt:vector>
  </TitlesOfParts>
  <Company/>
  <LinksUpToDate>false</LinksUpToDate>
  <CharactersWithSpaces>5382</CharactersWithSpaces>
  <SharedDoc>false</SharedDoc>
  <HLinks>
    <vt:vector size="30" baseType="variant">
      <vt:variant>
        <vt:i4>4390962</vt:i4>
      </vt:variant>
      <vt:variant>
        <vt:i4>24</vt:i4>
      </vt:variant>
      <vt:variant>
        <vt:i4>0</vt:i4>
      </vt:variant>
      <vt:variant>
        <vt:i4>5</vt:i4>
      </vt:variant>
      <vt:variant>
        <vt:lpwstr>mailto:salexandraki@research.org.cy</vt:lpwstr>
      </vt:variant>
      <vt:variant>
        <vt:lpwstr/>
      </vt:variant>
      <vt:variant>
        <vt:i4>4980823</vt:i4>
      </vt:variant>
      <vt:variant>
        <vt:i4>18</vt:i4>
      </vt:variant>
      <vt:variant>
        <vt:i4>0</vt:i4>
      </vt:variant>
      <vt:variant>
        <vt:i4>5</vt:i4>
      </vt:variant>
      <vt:variant>
        <vt:lpwstr>https://een.ec.europa.eu/partnering-opportunities</vt:lpwstr>
      </vt:variant>
      <vt:variant>
        <vt:lpwstr/>
      </vt:variant>
      <vt:variant>
        <vt:i4>4390962</vt:i4>
      </vt:variant>
      <vt:variant>
        <vt:i4>15</vt:i4>
      </vt:variant>
      <vt:variant>
        <vt:i4>0</vt:i4>
      </vt:variant>
      <vt:variant>
        <vt:i4>5</vt:i4>
      </vt:variant>
      <vt:variant>
        <vt:lpwstr>mailto:salexandraki@research.org.cy</vt:lpwstr>
      </vt:variant>
      <vt:variant>
        <vt:lpwstr/>
      </vt:variant>
      <vt:variant>
        <vt:i4>5177358</vt:i4>
      </vt:variant>
      <vt:variant>
        <vt:i4>8</vt:i4>
      </vt:variant>
      <vt:variant>
        <vt:i4>0</vt:i4>
      </vt:variant>
      <vt:variant>
        <vt:i4>5</vt:i4>
      </vt:variant>
      <vt:variant>
        <vt:lpwstr>https://eur-lex.europa.eu/legal-content/EL/TXT/?uri=CELEX%3A32013R1407&amp;qid=1687758844745</vt:lpwstr>
      </vt:variant>
      <vt:variant>
        <vt:lpwstr/>
      </vt:variant>
      <vt:variant>
        <vt:i4>8192038</vt:i4>
      </vt:variant>
      <vt:variant>
        <vt:i4>3</vt:i4>
      </vt:variant>
      <vt:variant>
        <vt:i4>0</vt:i4>
      </vt:variant>
      <vt:variant>
        <vt:i4>5</vt:i4>
      </vt:variant>
      <vt:variant>
        <vt:lpwstr>https://slush.org/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EXPRESSION OF INTEREST</dc:title>
  <dc:creator>Leda Skoufari</dc:creator>
  <cp:lastModifiedBy>Rebecca Chrysafi</cp:lastModifiedBy>
  <cp:revision>7</cp:revision>
  <cp:lastPrinted>2023-06-26T06:38:00Z</cp:lastPrinted>
  <dcterms:created xsi:type="dcterms:W3CDTF">2024-12-18T12:09:00Z</dcterms:created>
  <dcterms:modified xsi:type="dcterms:W3CDTF">2025-01-14T11:58:00Z</dcterms:modified>
</cp:coreProperties>
</file>